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E54" w:rsidRPr="00E11E54" w:rsidRDefault="00E11E54" w:rsidP="00777BDB">
      <w:pPr>
        <w:pStyle w:val="Default"/>
        <w:jc w:val="center"/>
        <w:rPr>
          <w:b/>
          <w:bCs/>
          <w:sz w:val="40"/>
          <w:szCs w:val="40"/>
        </w:rPr>
      </w:pPr>
      <w:r w:rsidRPr="00E11E54">
        <w:rPr>
          <w:b/>
          <w:bCs/>
          <w:sz w:val="40"/>
          <w:szCs w:val="40"/>
        </w:rPr>
        <w:t>Your Parish Episcopal Church</w:t>
      </w:r>
    </w:p>
    <w:p w:rsidR="00B51435" w:rsidRDefault="00B51435" w:rsidP="00777BDB">
      <w:pPr>
        <w:pStyle w:val="Default"/>
        <w:jc w:val="center"/>
        <w:rPr>
          <w:b/>
          <w:bCs/>
          <w:sz w:val="40"/>
          <w:szCs w:val="40"/>
        </w:rPr>
      </w:pPr>
      <w:r>
        <w:rPr>
          <w:b/>
          <w:bCs/>
          <w:sz w:val="40"/>
          <w:szCs w:val="40"/>
        </w:rPr>
        <w:t xml:space="preserve">Your City, FL </w:t>
      </w:r>
    </w:p>
    <w:p w:rsidR="00B51435" w:rsidRDefault="00B51435" w:rsidP="00777BDB">
      <w:pPr>
        <w:pStyle w:val="Default"/>
        <w:jc w:val="center"/>
        <w:rPr>
          <w:b/>
          <w:bCs/>
          <w:sz w:val="40"/>
          <w:szCs w:val="40"/>
        </w:rPr>
      </w:pPr>
    </w:p>
    <w:p w:rsidR="00E11E54" w:rsidRPr="00E11E54" w:rsidRDefault="00E11E54" w:rsidP="00777BDB">
      <w:pPr>
        <w:pStyle w:val="Default"/>
        <w:jc w:val="center"/>
        <w:rPr>
          <w:sz w:val="40"/>
          <w:szCs w:val="40"/>
        </w:rPr>
      </w:pPr>
      <w:r w:rsidRPr="00E11E54">
        <w:rPr>
          <w:b/>
          <w:bCs/>
          <w:sz w:val="40"/>
          <w:szCs w:val="40"/>
        </w:rPr>
        <w:t>Endowment Fund</w:t>
      </w:r>
    </w:p>
    <w:p w:rsidR="00E11E54" w:rsidRPr="00E11E54" w:rsidRDefault="00E11E54" w:rsidP="00777BDB">
      <w:pPr>
        <w:pStyle w:val="Default"/>
        <w:jc w:val="center"/>
        <w:rPr>
          <w:sz w:val="40"/>
          <w:szCs w:val="40"/>
        </w:rPr>
      </w:pPr>
      <w:r w:rsidRPr="00E11E54">
        <w:rPr>
          <w:b/>
          <w:bCs/>
          <w:sz w:val="40"/>
          <w:szCs w:val="40"/>
        </w:rPr>
        <w:t>Policies and Guidelines</w:t>
      </w: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rPr>
          <w:b/>
          <w:bCs/>
          <w:sz w:val="28"/>
          <w:szCs w:val="28"/>
        </w:rPr>
      </w:pPr>
    </w:p>
    <w:p w:rsidR="00E11E54" w:rsidRPr="00E11E54" w:rsidRDefault="00E11E54" w:rsidP="00777BDB">
      <w:pPr>
        <w:pStyle w:val="Default"/>
        <w:jc w:val="center"/>
        <w:rPr>
          <w:b/>
          <w:bCs/>
          <w:sz w:val="28"/>
          <w:szCs w:val="28"/>
        </w:rPr>
      </w:pPr>
      <w:r w:rsidRPr="00E11E54">
        <w:rPr>
          <w:b/>
          <w:bCs/>
          <w:sz w:val="28"/>
          <w:szCs w:val="28"/>
        </w:rPr>
        <w:t>TABLE OF CONTENTS</w:t>
      </w:r>
    </w:p>
    <w:p w:rsidR="00E11E54" w:rsidRDefault="00E11E54" w:rsidP="00777BDB">
      <w:pPr>
        <w:pStyle w:val="Default"/>
        <w:jc w:val="center"/>
        <w:rPr>
          <w:sz w:val="28"/>
          <w:szCs w:val="28"/>
        </w:rPr>
      </w:pPr>
    </w:p>
    <w:p w:rsidR="00B51435" w:rsidRDefault="00B51435" w:rsidP="00777BDB">
      <w:pPr>
        <w:pStyle w:val="Default"/>
        <w:jc w:val="center"/>
        <w:rPr>
          <w:sz w:val="28"/>
          <w:szCs w:val="28"/>
        </w:rPr>
      </w:pPr>
    </w:p>
    <w:p w:rsidR="00E11E54" w:rsidRPr="00E11E54" w:rsidRDefault="002E6C30" w:rsidP="00777BDB">
      <w:pPr>
        <w:pStyle w:val="Default"/>
        <w:rPr>
          <w:u w:val="single"/>
        </w:rPr>
      </w:pPr>
      <w:r>
        <w:rPr>
          <w:b/>
          <w:bCs/>
          <w:u w:val="single"/>
        </w:rPr>
        <w:t>VESTRY</w:t>
      </w:r>
      <w:r w:rsidR="00E11E54" w:rsidRPr="00E11E54">
        <w:rPr>
          <w:b/>
          <w:bCs/>
          <w:u w:val="single"/>
        </w:rPr>
        <w:t xml:space="preserve"> RESOLUTION </w:t>
      </w:r>
    </w:p>
    <w:p w:rsidR="00E11E54" w:rsidRPr="00E11E54" w:rsidRDefault="00E11E54" w:rsidP="00777BDB">
      <w:pPr>
        <w:pStyle w:val="Default"/>
        <w:rPr>
          <w:b/>
          <w:bCs/>
        </w:rPr>
      </w:pPr>
    </w:p>
    <w:p w:rsidR="00E11E54" w:rsidRPr="00E11E54" w:rsidRDefault="00E11E54" w:rsidP="00777BDB">
      <w:pPr>
        <w:pStyle w:val="Default"/>
        <w:ind w:right="-432"/>
      </w:pPr>
      <w:r w:rsidRPr="00E11E54">
        <w:rPr>
          <w:b/>
          <w:bCs/>
        </w:rPr>
        <w:t>Enabling Resolution …………………………………………………………</w:t>
      </w:r>
      <w:r w:rsidR="00B51435">
        <w:rPr>
          <w:b/>
          <w:bCs/>
        </w:rPr>
        <w:t>…</w:t>
      </w:r>
      <w:r w:rsidRPr="00E11E54">
        <w:rPr>
          <w:b/>
          <w:bCs/>
        </w:rPr>
        <w:t xml:space="preserve">…… 2 </w:t>
      </w:r>
    </w:p>
    <w:p w:rsidR="00E11E54" w:rsidRDefault="00E11E54" w:rsidP="00777BDB">
      <w:pPr>
        <w:pStyle w:val="Default"/>
        <w:rPr>
          <w:b/>
          <w:bCs/>
        </w:rPr>
      </w:pPr>
    </w:p>
    <w:p w:rsidR="00B51435" w:rsidRPr="00E11E54" w:rsidRDefault="00B51435" w:rsidP="00777BDB">
      <w:pPr>
        <w:pStyle w:val="Default"/>
        <w:rPr>
          <w:b/>
          <w:bCs/>
        </w:rPr>
      </w:pPr>
    </w:p>
    <w:p w:rsidR="00E11E54" w:rsidRPr="00E11E54" w:rsidRDefault="00E11E54" w:rsidP="00777BDB">
      <w:pPr>
        <w:pStyle w:val="Default"/>
        <w:rPr>
          <w:u w:val="single"/>
        </w:rPr>
      </w:pPr>
      <w:r w:rsidRPr="00E11E54">
        <w:rPr>
          <w:b/>
          <w:bCs/>
          <w:u w:val="single"/>
        </w:rPr>
        <w:t xml:space="preserve">ENDOWMENT COMMITTEE POLICIES </w:t>
      </w:r>
    </w:p>
    <w:p w:rsidR="00E11E54" w:rsidRPr="00E11E54" w:rsidRDefault="00E11E54" w:rsidP="00777BDB">
      <w:pPr>
        <w:pStyle w:val="Default"/>
        <w:rPr>
          <w:b/>
          <w:bCs/>
        </w:rPr>
      </w:pPr>
    </w:p>
    <w:p w:rsidR="00E11E54" w:rsidRPr="00E11E54" w:rsidRDefault="00E11E54" w:rsidP="00777BDB">
      <w:pPr>
        <w:pStyle w:val="Default"/>
      </w:pPr>
      <w:r w:rsidRPr="00E11E54">
        <w:rPr>
          <w:b/>
          <w:bCs/>
        </w:rPr>
        <w:t>Section A:</w:t>
      </w:r>
      <w:r w:rsidR="00B51435">
        <w:rPr>
          <w:b/>
          <w:bCs/>
        </w:rPr>
        <w:tab/>
      </w:r>
      <w:r w:rsidRPr="00E11E54">
        <w:rPr>
          <w:b/>
          <w:bCs/>
          <w:i/>
          <w:iCs/>
        </w:rPr>
        <w:t xml:space="preserve">Investment Policy Statement </w:t>
      </w:r>
      <w:r w:rsidRPr="00E11E54">
        <w:rPr>
          <w:b/>
          <w:bCs/>
        </w:rPr>
        <w:t xml:space="preserve">………………………………….……… 7 </w:t>
      </w:r>
    </w:p>
    <w:p w:rsidR="00E11E54" w:rsidRPr="00E11E54" w:rsidRDefault="00B51435" w:rsidP="00777BDB">
      <w:pPr>
        <w:pStyle w:val="Default"/>
        <w:ind w:right="-432"/>
      </w:pPr>
      <w:r>
        <w:tab/>
      </w:r>
      <w:r>
        <w:tab/>
      </w:r>
      <w:r w:rsidR="00E11E54" w:rsidRPr="00E11E54">
        <w:t xml:space="preserve">Describes the committee’s general investment goals and objectives, </w:t>
      </w:r>
      <w:r>
        <w:br/>
      </w:r>
      <w:r>
        <w:tab/>
      </w:r>
      <w:r>
        <w:tab/>
      </w:r>
      <w:r w:rsidR="00E11E54" w:rsidRPr="00E11E54">
        <w:t xml:space="preserve">risk tolerance, </w:t>
      </w:r>
      <w:r>
        <w:tab/>
      </w:r>
      <w:r w:rsidR="00E11E54" w:rsidRPr="00E11E54">
        <w:t xml:space="preserve">and target asset allocation. </w:t>
      </w:r>
    </w:p>
    <w:p w:rsidR="00E11E54" w:rsidRPr="00E11E54" w:rsidRDefault="00E11E54" w:rsidP="00777BDB">
      <w:pPr>
        <w:pStyle w:val="Default"/>
      </w:pPr>
    </w:p>
    <w:p w:rsidR="00E11E54" w:rsidRPr="00E11E54" w:rsidRDefault="00E11E54" w:rsidP="00777BDB">
      <w:pPr>
        <w:pStyle w:val="Default"/>
      </w:pPr>
      <w:r w:rsidRPr="00E11E54">
        <w:rPr>
          <w:b/>
          <w:bCs/>
        </w:rPr>
        <w:t>Section B:</w:t>
      </w:r>
      <w:r w:rsidR="00B51435">
        <w:rPr>
          <w:b/>
          <w:bCs/>
        </w:rPr>
        <w:tab/>
      </w:r>
      <w:r w:rsidRPr="00E11E54">
        <w:rPr>
          <w:b/>
          <w:bCs/>
          <w:i/>
          <w:iCs/>
        </w:rPr>
        <w:t>Spending Rule Policy</w:t>
      </w:r>
      <w:r w:rsidRPr="00E11E54">
        <w:rPr>
          <w:b/>
          <w:bCs/>
        </w:rPr>
        <w:t>…………………………………</w:t>
      </w:r>
      <w:r>
        <w:rPr>
          <w:b/>
          <w:bCs/>
        </w:rPr>
        <w:t>….</w:t>
      </w:r>
      <w:r w:rsidR="00231028">
        <w:rPr>
          <w:b/>
          <w:bCs/>
        </w:rPr>
        <w:t>.……….… 11</w:t>
      </w:r>
      <w:r w:rsidRPr="00E11E54">
        <w:rPr>
          <w:b/>
          <w:bCs/>
        </w:rPr>
        <w:t xml:space="preserve"> </w:t>
      </w:r>
    </w:p>
    <w:p w:rsidR="00E11E54" w:rsidRPr="00E11E54" w:rsidRDefault="00B51435" w:rsidP="00777BDB">
      <w:pPr>
        <w:pStyle w:val="Default"/>
        <w:ind w:right="-432"/>
      </w:pPr>
      <w:r>
        <w:tab/>
      </w:r>
      <w:r>
        <w:tab/>
      </w:r>
      <w:r w:rsidR="00E11E54" w:rsidRPr="00E11E54">
        <w:t xml:space="preserve">Sets up a formula that determines how the funds available for distribution </w:t>
      </w:r>
      <w:r>
        <w:br/>
      </w:r>
      <w:r>
        <w:tab/>
      </w:r>
      <w:r>
        <w:tab/>
      </w:r>
      <w:r w:rsidR="00E11E54" w:rsidRPr="00E11E54">
        <w:t xml:space="preserve">will be calculated and spent. </w:t>
      </w:r>
    </w:p>
    <w:p w:rsidR="00E11E54" w:rsidRPr="00E11E54" w:rsidRDefault="00E11E54" w:rsidP="00777BDB">
      <w:pPr>
        <w:pStyle w:val="Default"/>
      </w:pPr>
    </w:p>
    <w:p w:rsidR="00E11E54" w:rsidRPr="00E11E54" w:rsidRDefault="00E11E54" w:rsidP="00777BDB">
      <w:pPr>
        <w:pStyle w:val="Default"/>
      </w:pPr>
      <w:r w:rsidRPr="00E11E54">
        <w:rPr>
          <w:b/>
          <w:bCs/>
        </w:rPr>
        <w:t>Section C:</w:t>
      </w:r>
      <w:r w:rsidR="00B51435">
        <w:rPr>
          <w:b/>
          <w:bCs/>
        </w:rPr>
        <w:tab/>
      </w:r>
      <w:r w:rsidRPr="00E11E54">
        <w:rPr>
          <w:b/>
          <w:bCs/>
          <w:i/>
          <w:iCs/>
        </w:rPr>
        <w:t>Disposition of Bequests Policy</w:t>
      </w:r>
      <w:r w:rsidRPr="00E11E54">
        <w:rPr>
          <w:b/>
          <w:bCs/>
        </w:rPr>
        <w:t>………………………………</w:t>
      </w:r>
      <w:r>
        <w:rPr>
          <w:b/>
          <w:bCs/>
        </w:rPr>
        <w:t>.</w:t>
      </w:r>
      <w:r w:rsidRPr="00E11E54">
        <w:rPr>
          <w:b/>
          <w:bCs/>
        </w:rPr>
        <w:t>……… 1</w:t>
      </w:r>
      <w:r w:rsidR="00231028">
        <w:rPr>
          <w:b/>
          <w:bCs/>
        </w:rPr>
        <w:t>2</w:t>
      </w:r>
    </w:p>
    <w:p w:rsidR="00E11E54" w:rsidRPr="00E11E54" w:rsidRDefault="00B51435" w:rsidP="00777BDB">
      <w:pPr>
        <w:pStyle w:val="Default"/>
      </w:pPr>
      <w:r>
        <w:tab/>
      </w:r>
      <w:r>
        <w:tab/>
      </w:r>
      <w:r w:rsidR="00E11E54" w:rsidRPr="00E11E54">
        <w:t xml:space="preserve">Establishes in advance how the </w:t>
      </w:r>
      <w:r>
        <w:t>parish</w:t>
      </w:r>
      <w:r w:rsidR="00E11E54" w:rsidRPr="00E11E54">
        <w:t xml:space="preserve"> will handle bequests. </w:t>
      </w:r>
    </w:p>
    <w:p w:rsidR="00E11E54" w:rsidRPr="00E11E54" w:rsidRDefault="00E11E54" w:rsidP="00777BDB">
      <w:pPr>
        <w:pStyle w:val="Default"/>
      </w:pPr>
    </w:p>
    <w:p w:rsidR="00E11E54" w:rsidRPr="00E11E54" w:rsidRDefault="00E11E54" w:rsidP="00777BDB">
      <w:pPr>
        <w:pStyle w:val="Default"/>
      </w:pPr>
      <w:r w:rsidRPr="00E11E54">
        <w:rPr>
          <w:b/>
          <w:bCs/>
        </w:rPr>
        <w:t>Section D:</w:t>
      </w:r>
      <w:r w:rsidR="00B51435">
        <w:rPr>
          <w:b/>
          <w:bCs/>
        </w:rPr>
        <w:tab/>
      </w:r>
      <w:r w:rsidRPr="00E11E54">
        <w:rPr>
          <w:b/>
          <w:bCs/>
          <w:i/>
          <w:iCs/>
        </w:rPr>
        <w:t xml:space="preserve">Donor-Designated Funds Policy </w:t>
      </w:r>
      <w:r w:rsidRPr="00E11E54">
        <w:rPr>
          <w:b/>
          <w:bCs/>
        </w:rPr>
        <w:t>………………………….…</w:t>
      </w:r>
      <w:r>
        <w:rPr>
          <w:b/>
          <w:bCs/>
        </w:rPr>
        <w:t>.</w:t>
      </w:r>
      <w:r w:rsidRPr="00E11E54">
        <w:rPr>
          <w:b/>
          <w:bCs/>
        </w:rPr>
        <w:t>….….. 1</w:t>
      </w:r>
      <w:r w:rsidR="00231028">
        <w:rPr>
          <w:b/>
          <w:bCs/>
        </w:rPr>
        <w:t>3</w:t>
      </w:r>
      <w:r w:rsidRPr="00E11E54">
        <w:rPr>
          <w:b/>
          <w:bCs/>
        </w:rPr>
        <w:t xml:space="preserve"> </w:t>
      </w:r>
    </w:p>
    <w:p w:rsidR="00E11E54" w:rsidRPr="00E11E54" w:rsidRDefault="00B51435" w:rsidP="00777BDB">
      <w:pPr>
        <w:pStyle w:val="Default"/>
        <w:ind w:right="-432"/>
      </w:pPr>
      <w:r>
        <w:tab/>
      </w:r>
      <w:r>
        <w:tab/>
      </w:r>
      <w:r w:rsidR="00E11E54" w:rsidRPr="00E11E54">
        <w:t xml:space="preserve">Sets a minimum for any donor-designated funds and defines how they </w:t>
      </w:r>
      <w:r>
        <w:br/>
      </w:r>
      <w:r>
        <w:tab/>
      </w:r>
      <w:r>
        <w:tab/>
      </w:r>
      <w:r w:rsidR="00E11E54" w:rsidRPr="00E11E54">
        <w:t xml:space="preserve">will be managed. </w:t>
      </w:r>
    </w:p>
    <w:p w:rsidR="00E11E54" w:rsidRPr="00E11E54" w:rsidRDefault="00E11E54" w:rsidP="00777BDB">
      <w:pPr>
        <w:pStyle w:val="Default"/>
      </w:pPr>
    </w:p>
    <w:p w:rsidR="00E11E54" w:rsidRPr="00E11E54" w:rsidRDefault="00E11E54" w:rsidP="00777BDB">
      <w:pPr>
        <w:pStyle w:val="Default"/>
      </w:pPr>
      <w:r w:rsidRPr="00E11E54">
        <w:rPr>
          <w:b/>
          <w:bCs/>
        </w:rPr>
        <w:t>Section E:</w:t>
      </w:r>
      <w:r w:rsidR="00B51435">
        <w:rPr>
          <w:b/>
          <w:bCs/>
        </w:rPr>
        <w:tab/>
      </w:r>
      <w:r w:rsidRPr="00E11E54">
        <w:rPr>
          <w:b/>
          <w:bCs/>
          <w:i/>
          <w:iCs/>
        </w:rPr>
        <w:t xml:space="preserve">Gift Acceptance Policy </w:t>
      </w:r>
      <w:r w:rsidRPr="00E11E54">
        <w:rPr>
          <w:b/>
          <w:bCs/>
        </w:rPr>
        <w:t>……………………………………..…</w:t>
      </w:r>
      <w:r>
        <w:rPr>
          <w:b/>
          <w:bCs/>
        </w:rPr>
        <w:t>.</w:t>
      </w:r>
      <w:r w:rsidRPr="00E11E54">
        <w:rPr>
          <w:b/>
          <w:bCs/>
        </w:rPr>
        <w:t>…….. 1</w:t>
      </w:r>
      <w:r w:rsidR="00231028">
        <w:rPr>
          <w:b/>
          <w:bCs/>
        </w:rPr>
        <w:t>4</w:t>
      </w:r>
      <w:r w:rsidRPr="00E11E54">
        <w:rPr>
          <w:b/>
          <w:bCs/>
        </w:rPr>
        <w:t xml:space="preserve"> </w:t>
      </w:r>
    </w:p>
    <w:p w:rsidR="00E11E54" w:rsidRPr="00E11E54" w:rsidRDefault="00B51435" w:rsidP="00777BDB">
      <w:pPr>
        <w:pStyle w:val="Default"/>
        <w:ind w:right="-432"/>
      </w:pPr>
      <w:r>
        <w:tab/>
      </w:r>
      <w:r>
        <w:tab/>
      </w:r>
      <w:r w:rsidR="00E11E54" w:rsidRPr="00E11E54">
        <w:t xml:space="preserve">Defines the types of gifts the </w:t>
      </w:r>
      <w:r>
        <w:t>parish</w:t>
      </w:r>
      <w:r w:rsidR="00E11E54" w:rsidRPr="00E11E54">
        <w:t xml:space="preserve"> may receive and how it will </w:t>
      </w:r>
      <w:r>
        <w:br/>
      </w:r>
      <w:r>
        <w:tab/>
      </w:r>
      <w:r>
        <w:tab/>
      </w:r>
      <w:r w:rsidR="00E11E54" w:rsidRPr="00E11E54">
        <w:t xml:space="preserve">handle them. This applies to all gifts, not just gifts to the endowment </w:t>
      </w:r>
      <w:r>
        <w:br/>
      </w:r>
      <w:r>
        <w:tab/>
      </w:r>
      <w:r>
        <w:tab/>
      </w:r>
      <w:r w:rsidR="00E11E54" w:rsidRPr="00E11E54">
        <w:t xml:space="preserve">fund. </w:t>
      </w:r>
    </w:p>
    <w:p w:rsidR="00E11E54" w:rsidRPr="00E11E54" w:rsidRDefault="00E11E54" w:rsidP="00777BDB">
      <w:pPr>
        <w:pStyle w:val="Default"/>
        <w:pageBreakBefore/>
        <w:jc w:val="center"/>
        <w:rPr>
          <w:sz w:val="28"/>
          <w:szCs w:val="28"/>
        </w:rPr>
      </w:pPr>
      <w:r>
        <w:rPr>
          <w:b/>
          <w:bCs/>
          <w:sz w:val="40"/>
          <w:szCs w:val="40"/>
        </w:rPr>
        <w:lastRenderedPageBreak/>
        <w:t>ENABLING RESOLUTION</w:t>
      </w:r>
      <w:r>
        <w:rPr>
          <w:b/>
          <w:bCs/>
          <w:sz w:val="40"/>
          <w:szCs w:val="40"/>
        </w:rPr>
        <w:br/>
      </w:r>
    </w:p>
    <w:p w:rsidR="00E11E54" w:rsidRPr="00E11E54" w:rsidRDefault="00E11E54" w:rsidP="00777BDB">
      <w:pPr>
        <w:pStyle w:val="Default"/>
        <w:jc w:val="center"/>
        <w:rPr>
          <w:sz w:val="28"/>
          <w:szCs w:val="28"/>
        </w:rPr>
      </w:pPr>
      <w:r w:rsidRPr="00E11E54">
        <w:rPr>
          <w:b/>
          <w:bCs/>
          <w:sz w:val="28"/>
          <w:szCs w:val="28"/>
        </w:rPr>
        <w:t>ESTABLISHING A GENERAL ENDOWMENT FUND</w:t>
      </w:r>
    </w:p>
    <w:p w:rsidR="00E11E54" w:rsidRPr="00E11E54" w:rsidRDefault="00E11E54" w:rsidP="00777BDB">
      <w:pPr>
        <w:pStyle w:val="Default"/>
        <w:jc w:val="center"/>
        <w:rPr>
          <w:b/>
          <w:bCs/>
          <w:sz w:val="28"/>
          <w:szCs w:val="28"/>
        </w:rPr>
      </w:pPr>
      <w:r w:rsidRPr="00E11E54">
        <w:rPr>
          <w:b/>
          <w:bCs/>
          <w:sz w:val="28"/>
          <w:szCs w:val="28"/>
        </w:rPr>
        <w:t>FOR</w:t>
      </w:r>
      <w:r w:rsidR="00972199">
        <w:rPr>
          <w:b/>
          <w:bCs/>
          <w:sz w:val="28"/>
          <w:szCs w:val="28"/>
        </w:rPr>
        <w:br/>
      </w:r>
      <w:r w:rsidRPr="00E11E54">
        <w:rPr>
          <w:b/>
          <w:bCs/>
          <w:sz w:val="28"/>
          <w:szCs w:val="28"/>
        </w:rPr>
        <w:t>Your Parish Episcopal Church</w:t>
      </w:r>
    </w:p>
    <w:p w:rsidR="00E11E54" w:rsidRPr="00E11E54" w:rsidRDefault="00E11E54" w:rsidP="00777BDB">
      <w:pPr>
        <w:pStyle w:val="Default"/>
        <w:jc w:val="center"/>
        <w:rPr>
          <w:sz w:val="28"/>
          <w:szCs w:val="28"/>
        </w:rPr>
      </w:pPr>
      <w:r w:rsidRPr="00E11E54">
        <w:rPr>
          <w:b/>
          <w:bCs/>
          <w:sz w:val="28"/>
          <w:szCs w:val="28"/>
        </w:rPr>
        <w:t>Your City, FL</w:t>
      </w:r>
    </w:p>
    <w:p w:rsidR="00953BF1" w:rsidRDefault="00953BF1" w:rsidP="00777BDB">
      <w:pPr>
        <w:pStyle w:val="Default"/>
        <w:rPr>
          <w:sz w:val="32"/>
          <w:szCs w:val="32"/>
        </w:rPr>
      </w:pPr>
      <w:r>
        <w:rPr>
          <w:b/>
          <w:bCs/>
          <w:sz w:val="32"/>
          <w:szCs w:val="32"/>
        </w:rPr>
        <w:t xml:space="preserve">______________________________________________________ </w:t>
      </w:r>
    </w:p>
    <w:p w:rsidR="00E11E54" w:rsidRDefault="00972199" w:rsidP="00777BDB">
      <w:pPr>
        <w:pStyle w:val="Default"/>
        <w:ind w:right="-432"/>
        <w:rPr>
          <w:sz w:val="23"/>
          <w:szCs w:val="23"/>
        </w:rPr>
      </w:pPr>
      <w:r w:rsidRPr="00972199">
        <w:rPr>
          <w:sz w:val="23"/>
          <w:szCs w:val="23"/>
          <w:u w:val="single"/>
          <w:bdr w:val="single" w:sz="4" w:space="0" w:color="auto"/>
        </w:rPr>
        <w:t xml:space="preserve">                                                                                                                                                              </w:t>
      </w:r>
      <w:r w:rsidRPr="00972199">
        <w:rPr>
          <w:sz w:val="23"/>
          <w:szCs w:val="23"/>
          <w:u w:val="single"/>
          <w:bdr w:val="single" w:sz="4" w:space="0" w:color="auto"/>
        </w:rPr>
        <w:br/>
      </w:r>
      <w:r w:rsidR="00E11E54">
        <w:rPr>
          <w:sz w:val="23"/>
          <w:szCs w:val="23"/>
        </w:rPr>
        <w:t xml:space="preserve">WHEREAS, Christian stewardship involves the faithful management of all of God’s gifts – time, talent, the created world, and money, including accumulated, inherited and appreciated assets; and </w:t>
      </w:r>
      <w:r>
        <w:rPr>
          <w:sz w:val="23"/>
          <w:szCs w:val="23"/>
        </w:rPr>
        <w:br/>
      </w:r>
    </w:p>
    <w:p w:rsidR="00E11E54" w:rsidRDefault="00E11E54" w:rsidP="00777BDB">
      <w:pPr>
        <w:pStyle w:val="Default"/>
        <w:ind w:right="-432"/>
        <w:rPr>
          <w:sz w:val="23"/>
          <w:szCs w:val="23"/>
        </w:rPr>
      </w:pPr>
      <w:r>
        <w:rPr>
          <w:sz w:val="23"/>
          <w:szCs w:val="23"/>
        </w:rPr>
        <w:t xml:space="preserve">WHEREAS, Christians can give to the work of the Church through a variety of gift vehicles, in addition to cash, including bequests in wills, life income gifts, annuities, trusts, life </w:t>
      </w:r>
      <w:r w:rsidR="00972199">
        <w:rPr>
          <w:sz w:val="23"/>
          <w:szCs w:val="23"/>
        </w:rPr>
        <w:t>i</w:t>
      </w:r>
      <w:r>
        <w:rPr>
          <w:sz w:val="23"/>
          <w:szCs w:val="23"/>
        </w:rPr>
        <w:t xml:space="preserve">nsurance policies, real estate, securities and other assets; and </w:t>
      </w:r>
      <w:r w:rsidR="00972199">
        <w:rPr>
          <w:sz w:val="23"/>
          <w:szCs w:val="23"/>
        </w:rPr>
        <w:br/>
      </w:r>
    </w:p>
    <w:p w:rsidR="00E11E54" w:rsidRDefault="00E11E54" w:rsidP="00777BDB">
      <w:pPr>
        <w:pStyle w:val="Default"/>
        <w:ind w:right="-432"/>
        <w:rPr>
          <w:sz w:val="23"/>
          <w:szCs w:val="23"/>
        </w:rPr>
      </w:pPr>
      <w:r>
        <w:rPr>
          <w:sz w:val="23"/>
          <w:szCs w:val="23"/>
        </w:rPr>
        <w:t xml:space="preserve">WHEREAS, it is the desire of this </w:t>
      </w:r>
      <w:r w:rsidR="00B51435">
        <w:rPr>
          <w:sz w:val="23"/>
          <w:szCs w:val="23"/>
        </w:rPr>
        <w:t>p</w:t>
      </w:r>
      <w:r w:rsidR="00972199">
        <w:rPr>
          <w:sz w:val="23"/>
          <w:szCs w:val="23"/>
        </w:rPr>
        <w:t>arish</w:t>
      </w:r>
      <w:r>
        <w:rPr>
          <w:sz w:val="23"/>
          <w:szCs w:val="23"/>
        </w:rPr>
        <w:t xml:space="preserve"> to encourage, receive and administer these gifts in a manner faithful to the loyalty and devotion to God expressed by the donors and in accord with the canons of the Episcopal Church and the </w:t>
      </w:r>
      <w:r w:rsidR="00B51435">
        <w:rPr>
          <w:sz w:val="23"/>
          <w:szCs w:val="23"/>
        </w:rPr>
        <w:t>Diocese</w:t>
      </w:r>
      <w:r>
        <w:rPr>
          <w:sz w:val="23"/>
          <w:szCs w:val="23"/>
        </w:rPr>
        <w:t xml:space="preserve"> of Southwest Florida and the policies of this </w:t>
      </w:r>
      <w:r w:rsidR="00B51435">
        <w:rPr>
          <w:sz w:val="23"/>
          <w:szCs w:val="23"/>
        </w:rPr>
        <w:t>p</w:t>
      </w:r>
      <w:r w:rsidR="00972199">
        <w:rPr>
          <w:sz w:val="23"/>
          <w:szCs w:val="23"/>
        </w:rPr>
        <w:t>arish</w:t>
      </w:r>
      <w:r>
        <w:rPr>
          <w:sz w:val="23"/>
          <w:szCs w:val="23"/>
        </w:rPr>
        <w:t xml:space="preserve">: </w:t>
      </w:r>
      <w:r w:rsidR="00972199">
        <w:rPr>
          <w:sz w:val="23"/>
          <w:szCs w:val="23"/>
        </w:rPr>
        <w:br/>
      </w:r>
    </w:p>
    <w:p w:rsidR="00E11E54" w:rsidRDefault="00E11E54" w:rsidP="00777BDB">
      <w:pPr>
        <w:pStyle w:val="Default"/>
        <w:ind w:right="-432"/>
        <w:rPr>
          <w:sz w:val="23"/>
          <w:szCs w:val="23"/>
        </w:rPr>
      </w:pPr>
      <w:r>
        <w:rPr>
          <w:sz w:val="23"/>
          <w:szCs w:val="23"/>
        </w:rPr>
        <w:t xml:space="preserve">THEREFORE BE IT RESOLVED, that this </w:t>
      </w:r>
      <w:r w:rsidR="00B51435">
        <w:rPr>
          <w:sz w:val="23"/>
          <w:szCs w:val="23"/>
        </w:rPr>
        <w:t>p</w:t>
      </w:r>
      <w:r w:rsidR="00972199">
        <w:rPr>
          <w:sz w:val="23"/>
          <w:szCs w:val="23"/>
        </w:rPr>
        <w:t>arish</w:t>
      </w:r>
      <w:r>
        <w:rPr>
          <w:sz w:val="23"/>
          <w:szCs w:val="23"/>
        </w:rPr>
        <w:t xml:space="preserve">, through action of its </w:t>
      </w:r>
      <w:r w:rsidR="002E6C30">
        <w:rPr>
          <w:sz w:val="23"/>
          <w:szCs w:val="23"/>
        </w:rPr>
        <w:t>Vestry</w:t>
      </w:r>
      <w:r>
        <w:rPr>
          <w:sz w:val="23"/>
          <w:szCs w:val="23"/>
        </w:rPr>
        <w:t xml:space="preserve">, establishes a new and separate fund to be known as “The Endowment Fund” (hereafter called the </w:t>
      </w:r>
      <w:r w:rsidR="00972199">
        <w:rPr>
          <w:sz w:val="23"/>
          <w:szCs w:val="23"/>
        </w:rPr>
        <w:t xml:space="preserve">“FUND”) of Your Parish </w:t>
      </w:r>
      <w:r>
        <w:rPr>
          <w:sz w:val="23"/>
          <w:szCs w:val="23"/>
        </w:rPr>
        <w:t>Episcopal</w:t>
      </w:r>
      <w:r w:rsidR="00972199">
        <w:rPr>
          <w:sz w:val="23"/>
          <w:szCs w:val="23"/>
        </w:rPr>
        <w:t xml:space="preserve"> Church,</w:t>
      </w:r>
      <w:r>
        <w:rPr>
          <w:sz w:val="23"/>
          <w:szCs w:val="23"/>
        </w:rPr>
        <w:t xml:space="preserve"> </w:t>
      </w:r>
      <w:r w:rsidR="00972199">
        <w:rPr>
          <w:sz w:val="23"/>
          <w:szCs w:val="23"/>
        </w:rPr>
        <w:t>Your Address, Your City, FL Zip (hereafter called the “PARISH”).</w:t>
      </w:r>
      <w:r>
        <w:rPr>
          <w:sz w:val="23"/>
          <w:szCs w:val="23"/>
        </w:rPr>
        <w:t xml:space="preserve"> This FUND shall administer and manage the existing Donor Restricted Funds of </w:t>
      </w:r>
      <w:r w:rsidR="00023158">
        <w:rPr>
          <w:sz w:val="23"/>
          <w:szCs w:val="23"/>
        </w:rPr>
        <w:t>the PARISH</w:t>
      </w:r>
      <w:r>
        <w:rPr>
          <w:sz w:val="23"/>
          <w:szCs w:val="23"/>
        </w:rPr>
        <w:t xml:space="preserve"> and as approved by the </w:t>
      </w:r>
      <w:r w:rsidR="002E6C30">
        <w:rPr>
          <w:sz w:val="23"/>
          <w:szCs w:val="23"/>
        </w:rPr>
        <w:t>Vestry</w:t>
      </w:r>
      <w:r>
        <w:rPr>
          <w:sz w:val="23"/>
          <w:szCs w:val="23"/>
        </w:rPr>
        <w:t xml:space="preserve">, administer and manage the </w:t>
      </w:r>
      <w:r w:rsidR="002E6C30">
        <w:rPr>
          <w:sz w:val="23"/>
          <w:szCs w:val="23"/>
        </w:rPr>
        <w:t>Vestry</w:t>
      </w:r>
      <w:r>
        <w:rPr>
          <w:sz w:val="23"/>
          <w:szCs w:val="23"/>
        </w:rPr>
        <w:t xml:space="preserve"> Designated Funds. All future gifts and bequests received by </w:t>
      </w:r>
      <w:r w:rsidR="00023158">
        <w:rPr>
          <w:sz w:val="23"/>
          <w:szCs w:val="23"/>
        </w:rPr>
        <w:t>the PARISH</w:t>
      </w:r>
      <w:r>
        <w:rPr>
          <w:sz w:val="23"/>
          <w:szCs w:val="23"/>
        </w:rPr>
        <w:t xml:space="preserve"> not designated by the donor for operating purposes shall be administered and managed in acc</w:t>
      </w:r>
      <w:r w:rsidR="00972199">
        <w:rPr>
          <w:sz w:val="23"/>
          <w:szCs w:val="23"/>
        </w:rPr>
        <w:t>o</w:t>
      </w:r>
      <w:r>
        <w:rPr>
          <w:sz w:val="23"/>
          <w:szCs w:val="23"/>
        </w:rPr>
        <w:t xml:space="preserve">rdance with the gift agreement or other device </w:t>
      </w:r>
      <w:r w:rsidR="00972199">
        <w:rPr>
          <w:sz w:val="23"/>
          <w:szCs w:val="23"/>
        </w:rPr>
        <w:t>e</w:t>
      </w:r>
      <w:r>
        <w:rPr>
          <w:sz w:val="23"/>
          <w:szCs w:val="23"/>
        </w:rPr>
        <w:t xml:space="preserve">stablished by the donor and in accordance with the policies of </w:t>
      </w:r>
      <w:r w:rsidR="00023158">
        <w:rPr>
          <w:sz w:val="23"/>
          <w:szCs w:val="23"/>
        </w:rPr>
        <w:t>the PARISH</w:t>
      </w:r>
      <w:r>
        <w:rPr>
          <w:sz w:val="23"/>
          <w:szCs w:val="23"/>
        </w:rPr>
        <w:t xml:space="preserve">. </w:t>
      </w:r>
      <w:r w:rsidR="00972199">
        <w:rPr>
          <w:sz w:val="23"/>
          <w:szCs w:val="23"/>
        </w:rPr>
        <w:br/>
      </w:r>
    </w:p>
    <w:p w:rsidR="00E11E54" w:rsidRDefault="00E11E54" w:rsidP="00777BDB">
      <w:pPr>
        <w:pStyle w:val="Default"/>
        <w:ind w:right="-432"/>
        <w:rPr>
          <w:sz w:val="23"/>
          <w:szCs w:val="23"/>
        </w:rPr>
      </w:pPr>
      <w:r>
        <w:rPr>
          <w:sz w:val="23"/>
          <w:szCs w:val="23"/>
        </w:rPr>
        <w:t xml:space="preserve">BE IT FURTHER RESOLVED that the purpose of the FUND is to enable </w:t>
      </w:r>
      <w:r w:rsidR="00023158">
        <w:rPr>
          <w:sz w:val="23"/>
          <w:szCs w:val="23"/>
        </w:rPr>
        <w:t>the PARISH</w:t>
      </w:r>
      <w:r>
        <w:rPr>
          <w:sz w:val="23"/>
          <w:szCs w:val="23"/>
        </w:rPr>
        <w:t xml:space="preserve"> to fulfill its mission more completely by developing its ministries beyond what is possible through its annual operating funds. Distributions from the </w:t>
      </w:r>
      <w:r w:rsidR="00B51435">
        <w:rPr>
          <w:sz w:val="23"/>
          <w:szCs w:val="23"/>
        </w:rPr>
        <w:t>FUND</w:t>
      </w:r>
      <w:r>
        <w:rPr>
          <w:sz w:val="23"/>
          <w:szCs w:val="23"/>
        </w:rPr>
        <w:t xml:space="preserve"> therefore shall be limited to: (</w:t>
      </w:r>
      <w:proofErr w:type="spellStart"/>
      <w:r>
        <w:rPr>
          <w:sz w:val="23"/>
          <w:szCs w:val="23"/>
        </w:rPr>
        <w:t>i</w:t>
      </w:r>
      <w:proofErr w:type="spellEnd"/>
      <w:r>
        <w:rPr>
          <w:sz w:val="23"/>
          <w:szCs w:val="23"/>
        </w:rPr>
        <w:t xml:space="preserve">) maintenance and support of the physical assets of </w:t>
      </w:r>
      <w:r w:rsidR="00023158">
        <w:rPr>
          <w:sz w:val="23"/>
          <w:szCs w:val="23"/>
        </w:rPr>
        <w:t>the PARISH</w:t>
      </w:r>
      <w:r>
        <w:rPr>
          <w:sz w:val="23"/>
          <w:szCs w:val="23"/>
        </w:rPr>
        <w:t xml:space="preserve">; (ii) outreach ministries and grants; (iii) seed money for new ministries and special one-time projects; and </w:t>
      </w:r>
      <w:proofErr w:type="gramStart"/>
      <w:r>
        <w:rPr>
          <w:sz w:val="23"/>
          <w:szCs w:val="23"/>
        </w:rPr>
        <w:t>(iv) such</w:t>
      </w:r>
      <w:proofErr w:type="gramEnd"/>
      <w:r>
        <w:rPr>
          <w:sz w:val="23"/>
          <w:szCs w:val="23"/>
        </w:rPr>
        <w:t xml:space="preserve"> other purposes as are specifically designated by donors to </w:t>
      </w:r>
      <w:r w:rsidR="00023158">
        <w:rPr>
          <w:sz w:val="23"/>
          <w:szCs w:val="23"/>
        </w:rPr>
        <w:t>the PARISH</w:t>
      </w:r>
      <w:r>
        <w:rPr>
          <w:sz w:val="23"/>
          <w:szCs w:val="23"/>
        </w:rPr>
        <w:t xml:space="preserve"> whose gifts are included in the FUND. </w:t>
      </w:r>
    </w:p>
    <w:p w:rsidR="00E11E54" w:rsidRDefault="00972199" w:rsidP="00777BDB">
      <w:pPr>
        <w:pStyle w:val="Default"/>
        <w:ind w:right="-432"/>
        <w:rPr>
          <w:sz w:val="23"/>
          <w:szCs w:val="23"/>
        </w:rPr>
      </w:pPr>
      <w:r>
        <w:rPr>
          <w:sz w:val="23"/>
          <w:szCs w:val="23"/>
        </w:rPr>
        <w:br/>
      </w:r>
      <w:r w:rsidR="00E11E54">
        <w:rPr>
          <w:sz w:val="23"/>
          <w:szCs w:val="23"/>
        </w:rPr>
        <w:t xml:space="preserve">BE IT FURTHER RESOLVED that the distributions from the FUND shall not be made to the operating budget of the </w:t>
      </w:r>
      <w:r>
        <w:rPr>
          <w:sz w:val="23"/>
          <w:szCs w:val="23"/>
        </w:rPr>
        <w:t>P</w:t>
      </w:r>
      <w:r w:rsidR="00023158">
        <w:rPr>
          <w:sz w:val="23"/>
          <w:szCs w:val="23"/>
        </w:rPr>
        <w:t>ARISH</w:t>
      </w:r>
      <w:r w:rsidR="00E11E54">
        <w:rPr>
          <w:sz w:val="23"/>
          <w:szCs w:val="23"/>
        </w:rPr>
        <w:t xml:space="preserve"> except to fulfill the purposes described above. </w:t>
      </w:r>
    </w:p>
    <w:p w:rsidR="00E11E54" w:rsidRDefault="00972199" w:rsidP="00777BDB">
      <w:pPr>
        <w:pStyle w:val="Default"/>
        <w:ind w:right="-432"/>
        <w:rPr>
          <w:sz w:val="23"/>
          <w:szCs w:val="23"/>
        </w:rPr>
      </w:pPr>
      <w:r>
        <w:rPr>
          <w:sz w:val="23"/>
          <w:szCs w:val="23"/>
        </w:rPr>
        <w:br/>
      </w:r>
      <w:proofErr w:type="gramStart"/>
      <w:r w:rsidR="00E11E54">
        <w:rPr>
          <w:sz w:val="23"/>
          <w:szCs w:val="23"/>
        </w:rPr>
        <w:t>BE</w:t>
      </w:r>
      <w:proofErr w:type="gramEnd"/>
      <w:r w:rsidR="00E11E54">
        <w:rPr>
          <w:sz w:val="23"/>
          <w:szCs w:val="23"/>
        </w:rPr>
        <w:t xml:space="preserve"> IT FURTHER RESOLVED that an ENDOWMENT FUND </w:t>
      </w:r>
      <w:r w:rsidR="00023158">
        <w:rPr>
          <w:sz w:val="23"/>
          <w:szCs w:val="23"/>
        </w:rPr>
        <w:t>COMMITTEE (hereafter called the “C</w:t>
      </w:r>
      <w:r w:rsidR="00E11E54">
        <w:rPr>
          <w:sz w:val="23"/>
          <w:szCs w:val="23"/>
        </w:rPr>
        <w:t>O</w:t>
      </w:r>
      <w:r w:rsidR="00023158">
        <w:rPr>
          <w:sz w:val="23"/>
          <w:szCs w:val="23"/>
        </w:rPr>
        <w:t>MMITTEE</w:t>
      </w:r>
      <w:r w:rsidR="00E11E54">
        <w:rPr>
          <w:sz w:val="23"/>
          <w:szCs w:val="23"/>
        </w:rPr>
        <w:t xml:space="preserve">”) is hereby established. The </w:t>
      </w:r>
      <w:r w:rsidR="00023158">
        <w:rPr>
          <w:sz w:val="23"/>
          <w:szCs w:val="23"/>
        </w:rPr>
        <w:t>COMMITTEE</w:t>
      </w:r>
      <w:r w:rsidR="00E11E54">
        <w:rPr>
          <w:sz w:val="23"/>
          <w:szCs w:val="23"/>
        </w:rPr>
        <w:t xml:space="preserve"> shall be the custodian of the FUND and its composition and duties are described in the following “Plan of Operation,” which may be amended from time to time. </w:t>
      </w:r>
    </w:p>
    <w:p w:rsidR="00E11E54" w:rsidRPr="00023158" w:rsidRDefault="00E11E54" w:rsidP="00777BDB">
      <w:pPr>
        <w:pStyle w:val="Default"/>
        <w:pageBreakBefore/>
        <w:jc w:val="center"/>
        <w:rPr>
          <w:sz w:val="28"/>
          <w:szCs w:val="28"/>
        </w:rPr>
      </w:pPr>
      <w:r w:rsidRPr="00023158">
        <w:rPr>
          <w:b/>
          <w:bCs/>
          <w:sz w:val="28"/>
          <w:szCs w:val="28"/>
        </w:rPr>
        <w:lastRenderedPageBreak/>
        <w:t>PLAN OF OPERATION</w:t>
      </w:r>
    </w:p>
    <w:p w:rsidR="00023158" w:rsidRDefault="00023158" w:rsidP="00777BDB">
      <w:pPr>
        <w:pStyle w:val="Default"/>
        <w:rPr>
          <w:b/>
          <w:bCs/>
          <w:sz w:val="23"/>
          <w:szCs w:val="23"/>
        </w:rPr>
      </w:pPr>
    </w:p>
    <w:p w:rsidR="00E11E54" w:rsidRPr="00023158" w:rsidRDefault="00023158" w:rsidP="00777BDB">
      <w:pPr>
        <w:pStyle w:val="Default"/>
      </w:pPr>
      <w:r w:rsidRPr="00023158">
        <w:rPr>
          <w:b/>
          <w:bCs/>
        </w:rPr>
        <w:t xml:space="preserve">1. </w:t>
      </w:r>
      <w:r w:rsidR="003A7A3A">
        <w:rPr>
          <w:b/>
          <w:bCs/>
        </w:rPr>
        <w:tab/>
      </w:r>
      <w:r w:rsidRPr="00023158">
        <w:rPr>
          <w:b/>
          <w:bCs/>
        </w:rPr>
        <w:t>Composition of the C</w:t>
      </w:r>
      <w:r w:rsidR="00A20E43">
        <w:rPr>
          <w:b/>
          <w:bCs/>
        </w:rPr>
        <w:t>ommittee</w:t>
      </w:r>
      <w:r w:rsidR="00E11E54" w:rsidRPr="00023158">
        <w:rPr>
          <w:b/>
          <w:bCs/>
        </w:rPr>
        <w:t xml:space="preserve"> </w:t>
      </w:r>
    </w:p>
    <w:p w:rsidR="00E11E54" w:rsidRPr="00023158" w:rsidRDefault="00E11E54" w:rsidP="00777BDB">
      <w:pPr>
        <w:pStyle w:val="Default"/>
      </w:pPr>
    </w:p>
    <w:p w:rsidR="003A7A3A" w:rsidRPr="00CF5F58" w:rsidRDefault="003A7A3A" w:rsidP="00777BDB">
      <w:pPr>
        <w:autoSpaceDE w:val="0"/>
        <w:autoSpaceDN w:val="0"/>
        <w:adjustRightInd w:val="0"/>
        <w:ind w:right="-432"/>
        <w:rPr>
          <w:rFonts w:ascii="Minion-Regular" w:hAnsi="Minion-Regular"/>
        </w:rPr>
      </w:pPr>
      <w:r w:rsidRPr="00817DAD">
        <w:rPr>
          <w:rFonts w:ascii="Minion-Regular" w:hAnsi="Minion-Regular"/>
        </w:rPr>
        <w:t xml:space="preserve">Members of the </w:t>
      </w:r>
      <w:r w:rsidR="00777BDB">
        <w:rPr>
          <w:rFonts w:ascii="Minion-Regular" w:hAnsi="Minion-Regular"/>
        </w:rPr>
        <w:t>COMMITTEE</w:t>
      </w:r>
      <w:r w:rsidRPr="00817DAD">
        <w:rPr>
          <w:rFonts w:ascii="Minion-Regular" w:hAnsi="Minion-Regular"/>
        </w:rPr>
        <w:t xml:space="preserve"> shall consist of the Treasurer of the PARISH and four (4) additional members appointed by the vestry, all of whom shall be members in good standing of </w:t>
      </w:r>
      <w:r w:rsidR="00777BDB">
        <w:rPr>
          <w:sz w:val="23"/>
          <w:szCs w:val="23"/>
        </w:rPr>
        <w:t>Your Parish Episcopal Church</w:t>
      </w:r>
      <w:r w:rsidRPr="00817DAD">
        <w:rPr>
          <w:rFonts w:ascii="Minion-Regular" w:hAnsi="Minion-Regular"/>
        </w:rPr>
        <w:t xml:space="preserve">. Additionally, the Rector and Senior Warden shall be ex-officio members of the </w:t>
      </w:r>
      <w:r w:rsidR="00777BDB">
        <w:rPr>
          <w:rFonts w:ascii="Minion-Regular" w:hAnsi="Minion-Regular"/>
        </w:rPr>
        <w:t>COMMITTEE</w:t>
      </w:r>
      <w:r w:rsidRPr="00817DAD">
        <w:rPr>
          <w:rFonts w:ascii="Minion-Regular" w:hAnsi="Minion-Regular"/>
        </w:rPr>
        <w:t xml:space="preserve"> without votes. Except as herein limited, the term of each non-permanent member shall be three (3) years. Upon adoption of this resolution, the Vestry shall approve the appointment of members as follows:  two (2) members shall be appointed for a term of three (3) years; one (1) member for a term of two (2) years and one (1) member for a term of one (1) year. Thereafter, the Vestry shall approve the appointment of the necessary number for a term of three years. No member shall serve more than two consecutive three (3) year terms. After a lapse of one (1) year, former </w:t>
      </w:r>
      <w:r w:rsidR="00777BDB">
        <w:rPr>
          <w:rFonts w:ascii="Minion-Regular" w:hAnsi="Minion-Regular"/>
        </w:rPr>
        <w:t>COMMITTEE</w:t>
      </w:r>
      <w:r w:rsidRPr="00817DAD">
        <w:rPr>
          <w:rFonts w:ascii="Minion-Regular" w:hAnsi="Minion-Regular"/>
        </w:rPr>
        <w:t xml:space="preserve"> members may be reappointed.  In the event of a vacancy on the </w:t>
      </w:r>
      <w:r w:rsidR="00777BDB">
        <w:rPr>
          <w:rFonts w:ascii="Minion-Regular" w:hAnsi="Minion-Regular"/>
        </w:rPr>
        <w:t>COMMITTEE</w:t>
      </w:r>
      <w:r w:rsidRPr="00817DAD">
        <w:rPr>
          <w:rFonts w:ascii="Minion-Regular" w:hAnsi="Minion-Regular"/>
        </w:rPr>
        <w:t>, the Vestry shall approve the appointment of a member to complete the unfulfilled term. Upon the completion of the term, that person would be eligible for reappointment to a normal three (3) year term.</w:t>
      </w:r>
    </w:p>
    <w:p w:rsidR="00023158" w:rsidRPr="00023158" w:rsidRDefault="00023158" w:rsidP="00777BDB">
      <w:pPr>
        <w:pStyle w:val="Default"/>
        <w:rPr>
          <w:b/>
          <w:bCs/>
        </w:rPr>
      </w:pPr>
    </w:p>
    <w:p w:rsidR="00E11E54" w:rsidRPr="00023158" w:rsidRDefault="00E11E54" w:rsidP="00777BDB">
      <w:pPr>
        <w:pStyle w:val="Default"/>
      </w:pPr>
      <w:r w:rsidRPr="00023158">
        <w:rPr>
          <w:b/>
          <w:bCs/>
        </w:rPr>
        <w:t xml:space="preserve">2. </w:t>
      </w:r>
      <w:r w:rsidR="00777BDB">
        <w:rPr>
          <w:b/>
          <w:bCs/>
        </w:rPr>
        <w:tab/>
      </w:r>
      <w:r w:rsidRPr="00023158">
        <w:rPr>
          <w:b/>
          <w:bCs/>
        </w:rPr>
        <w:t xml:space="preserve">Roles of the Fund </w:t>
      </w:r>
      <w:r w:rsidR="00023158" w:rsidRPr="00023158">
        <w:rPr>
          <w:b/>
          <w:bCs/>
        </w:rPr>
        <w:t>C</w:t>
      </w:r>
      <w:r w:rsidR="00A20E43">
        <w:rPr>
          <w:b/>
          <w:bCs/>
        </w:rPr>
        <w:t>ommittee</w:t>
      </w:r>
      <w:r w:rsidRPr="00023158">
        <w:rPr>
          <w:b/>
          <w:bCs/>
        </w:rPr>
        <w:t xml:space="preserve"> </w:t>
      </w:r>
    </w:p>
    <w:p w:rsidR="00023158" w:rsidRPr="00023158" w:rsidRDefault="00023158" w:rsidP="00777BDB">
      <w:pPr>
        <w:pStyle w:val="Default"/>
      </w:pPr>
    </w:p>
    <w:p w:rsidR="00E11E54" w:rsidRPr="00023158" w:rsidRDefault="00E11E54" w:rsidP="00777BDB">
      <w:pPr>
        <w:pStyle w:val="Default"/>
        <w:ind w:right="-432"/>
      </w:pPr>
      <w:r w:rsidRPr="00023158">
        <w:t xml:space="preserve">The </w:t>
      </w:r>
      <w:r w:rsidR="00023158" w:rsidRPr="00023158">
        <w:t>COMMITTEE</w:t>
      </w:r>
      <w:r w:rsidRPr="00023158">
        <w:t xml:space="preserve"> will manage the invested funds and oversee distributions from the FUND in compliance with the approved Spending Rule </w:t>
      </w:r>
      <w:r w:rsidRPr="00023158">
        <w:rPr>
          <w:i/>
          <w:iCs/>
        </w:rPr>
        <w:t xml:space="preserve">(Section B) </w:t>
      </w:r>
      <w:r w:rsidRPr="00023158">
        <w:t xml:space="preserve">and in accordance with the purposes as defined in this resolution. </w:t>
      </w:r>
    </w:p>
    <w:p w:rsidR="00023158" w:rsidRPr="00023158" w:rsidRDefault="00023158" w:rsidP="00777BDB">
      <w:pPr>
        <w:pStyle w:val="Default"/>
        <w:rPr>
          <w:b/>
          <w:bCs/>
        </w:rPr>
      </w:pPr>
    </w:p>
    <w:p w:rsidR="00E11E54" w:rsidRPr="00023158" w:rsidRDefault="00E11E54" w:rsidP="00777BDB">
      <w:pPr>
        <w:pStyle w:val="Default"/>
      </w:pPr>
      <w:r w:rsidRPr="00023158">
        <w:rPr>
          <w:b/>
          <w:bCs/>
        </w:rPr>
        <w:t xml:space="preserve">3. </w:t>
      </w:r>
      <w:r w:rsidR="00777BDB">
        <w:rPr>
          <w:b/>
          <w:bCs/>
        </w:rPr>
        <w:tab/>
      </w:r>
      <w:r w:rsidRPr="00023158">
        <w:rPr>
          <w:b/>
          <w:bCs/>
        </w:rPr>
        <w:t xml:space="preserve">Frequency of Meetings </w:t>
      </w:r>
    </w:p>
    <w:p w:rsidR="00023158" w:rsidRPr="00023158" w:rsidRDefault="00023158" w:rsidP="00777BDB">
      <w:pPr>
        <w:pStyle w:val="Default"/>
      </w:pPr>
    </w:p>
    <w:p w:rsidR="00E11E54" w:rsidRPr="00023158" w:rsidRDefault="00E11E54" w:rsidP="00777BDB">
      <w:pPr>
        <w:pStyle w:val="Default"/>
        <w:ind w:right="-432"/>
      </w:pPr>
      <w:r w:rsidRPr="00023158">
        <w:t xml:space="preserve">The </w:t>
      </w:r>
      <w:r w:rsidR="00023158" w:rsidRPr="00023158">
        <w:t>COMMITTEE</w:t>
      </w:r>
      <w:r w:rsidRPr="00023158">
        <w:t xml:space="preserve"> shall meet at least quarterly, or more frequently as deemed by it in the best interest of the FUND. </w:t>
      </w:r>
    </w:p>
    <w:p w:rsidR="00023158" w:rsidRPr="00023158" w:rsidRDefault="00023158" w:rsidP="00777BDB">
      <w:pPr>
        <w:pStyle w:val="Default"/>
        <w:rPr>
          <w:b/>
          <w:bCs/>
        </w:rPr>
      </w:pPr>
    </w:p>
    <w:p w:rsidR="00E11E54" w:rsidRPr="00023158" w:rsidRDefault="00E11E54" w:rsidP="00777BDB">
      <w:pPr>
        <w:pStyle w:val="Default"/>
      </w:pPr>
      <w:r w:rsidRPr="00023158">
        <w:rPr>
          <w:b/>
          <w:bCs/>
        </w:rPr>
        <w:t xml:space="preserve">4. </w:t>
      </w:r>
      <w:r w:rsidR="00777BDB">
        <w:rPr>
          <w:b/>
          <w:bCs/>
        </w:rPr>
        <w:tab/>
      </w:r>
      <w:r w:rsidRPr="00023158">
        <w:rPr>
          <w:b/>
          <w:bCs/>
        </w:rPr>
        <w:t xml:space="preserve">Quorum </w:t>
      </w:r>
    </w:p>
    <w:p w:rsidR="00023158" w:rsidRPr="00023158" w:rsidRDefault="00023158" w:rsidP="00777BDB">
      <w:pPr>
        <w:pStyle w:val="Default"/>
      </w:pPr>
    </w:p>
    <w:p w:rsidR="00E11E54" w:rsidRPr="00023158" w:rsidRDefault="00E11E54" w:rsidP="00777BDB">
      <w:pPr>
        <w:pStyle w:val="Default"/>
        <w:ind w:right="-432"/>
      </w:pPr>
      <w:r w:rsidRPr="00023158">
        <w:t xml:space="preserve">A quorum shall consist of </w:t>
      </w:r>
      <w:r w:rsidR="00023158">
        <w:t>a majority of the COMMITTEE</w:t>
      </w:r>
      <w:r w:rsidRPr="00023158">
        <w:t xml:space="preserve">. The affirmative vote of </w:t>
      </w:r>
      <w:r w:rsidR="00023158">
        <w:t xml:space="preserve">a </w:t>
      </w:r>
      <w:r w:rsidR="005F0987">
        <w:t>m</w:t>
      </w:r>
      <w:r w:rsidR="00023158">
        <w:t>ajority</w:t>
      </w:r>
      <w:r w:rsidRPr="00023158">
        <w:t xml:space="preserve"> shall be necessary to carry any motion or resolution. Meeting attendance by audio or video conferencing technology is acceptable. </w:t>
      </w:r>
      <w:r w:rsidR="005F0987">
        <w:t>Ex-officio members are not credited to above requirement for a quorum.</w:t>
      </w:r>
    </w:p>
    <w:p w:rsidR="00023158" w:rsidRPr="00023158" w:rsidRDefault="00023158" w:rsidP="00777BDB">
      <w:pPr>
        <w:pStyle w:val="Default"/>
        <w:rPr>
          <w:b/>
          <w:bCs/>
        </w:rPr>
      </w:pPr>
    </w:p>
    <w:p w:rsidR="00E11E54" w:rsidRPr="00023158" w:rsidRDefault="00E11E54" w:rsidP="00777BDB">
      <w:pPr>
        <w:pStyle w:val="Default"/>
      </w:pPr>
      <w:r w:rsidRPr="00023158">
        <w:rPr>
          <w:b/>
          <w:bCs/>
        </w:rPr>
        <w:t xml:space="preserve">5. </w:t>
      </w:r>
      <w:r w:rsidR="00777BDB">
        <w:rPr>
          <w:b/>
          <w:bCs/>
        </w:rPr>
        <w:tab/>
      </w:r>
      <w:r w:rsidRPr="00023158">
        <w:rPr>
          <w:b/>
          <w:bCs/>
        </w:rPr>
        <w:t xml:space="preserve">Officers and Duties </w:t>
      </w:r>
    </w:p>
    <w:p w:rsidR="00023158" w:rsidRPr="00023158" w:rsidRDefault="00023158" w:rsidP="00777BDB">
      <w:pPr>
        <w:pStyle w:val="Default"/>
      </w:pPr>
    </w:p>
    <w:p w:rsidR="005F0987" w:rsidRDefault="00E11E54" w:rsidP="00777BDB">
      <w:pPr>
        <w:pStyle w:val="Default"/>
        <w:ind w:right="-432"/>
        <w:rPr>
          <w:b/>
          <w:bCs/>
        </w:rPr>
      </w:pPr>
      <w:r w:rsidRPr="00023158">
        <w:t xml:space="preserve">The </w:t>
      </w:r>
      <w:r w:rsidR="00023158" w:rsidRPr="00023158">
        <w:t>COMMITTEE</w:t>
      </w:r>
      <w:r w:rsidRPr="00023158">
        <w:t xml:space="preserve"> shall elect from its membership a chairperson and a secretary. The chairperson, or member designated by the chairperson, shall preside at all </w:t>
      </w:r>
      <w:r w:rsidR="00023158" w:rsidRPr="00023158">
        <w:t>COMMITTEE</w:t>
      </w:r>
      <w:r w:rsidRPr="00023158">
        <w:t xml:space="preserve"> meetings. The secretary shall maintain complete and accurate minutes of all meetings of the </w:t>
      </w:r>
      <w:r w:rsidR="00023158" w:rsidRPr="00023158">
        <w:t>COMMITTEE</w:t>
      </w:r>
      <w:r w:rsidRPr="00023158">
        <w:t xml:space="preserve"> and supply a copy thereof to each member of the </w:t>
      </w:r>
      <w:r w:rsidR="00023158" w:rsidRPr="00023158">
        <w:t>COMMITTEE</w:t>
      </w:r>
      <w:r w:rsidRPr="00023158">
        <w:t xml:space="preserve">. Each member shall keep a complete set of minutes to be delivered to his or her successor. The secretary shall also supply a copy of the minutes to the </w:t>
      </w:r>
      <w:r w:rsidR="002E6C30">
        <w:t>Vestry</w:t>
      </w:r>
      <w:r w:rsidR="00023158">
        <w:t xml:space="preserve"> </w:t>
      </w:r>
      <w:r w:rsidRPr="00023158">
        <w:t xml:space="preserve">in a timely manner. The </w:t>
      </w:r>
      <w:r w:rsidR="00023158">
        <w:t xml:space="preserve">Treasurer </w:t>
      </w:r>
      <w:r w:rsidRPr="00023158">
        <w:t xml:space="preserve">of the </w:t>
      </w:r>
      <w:r w:rsidR="00023158" w:rsidRPr="00023158">
        <w:t>PARISH</w:t>
      </w:r>
      <w:r w:rsidRPr="00023158">
        <w:t xml:space="preserve"> shall </w:t>
      </w:r>
      <w:r w:rsidR="00023158">
        <w:t xml:space="preserve">maintain complete and </w:t>
      </w:r>
      <w:r w:rsidRPr="00023158">
        <w:t xml:space="preserve">accurate books of account for the </w:t>
      </w:r>
      <w:r w:rsidR="005F0987">
        <w:lastRenderedPageBreak/>
        <w:t>F</w:t>
      </w:r>
      <w:r w:rsidRPr="00023158">
        <w:t xml:space="preserve">UND. The books will be audited as part of the </w:t>
      </w:r>
      <w:r w:rsidR="00023158">
        <w:t>PARISH</w:t>
      </w:r>
      <w:r w:rsidRPr="00023158">
        <w:t xml:space="preserve"> annual audit</w:t>
      </w:r>
      <w:r w:rsidR="00454636">
        <w:t xml:space="preserve"> in accordance with the audit policies of the Diocese of Southwest Florida</w:t>
      </w:r>
      <w:r w:rsidRPr="00023158">
        <w:t>.</w:t>
      </w:r>
      <w:r w:rsidR="00454636">
        <w:t xml:space="preserve"> The auditor shall not be a member of the COMMITTEE.</w:t>
      </w:r>
      <w:r w:rsidR="00023158">
        <w:br/>
      </w:r>
      <w:r w:rsidRPr="00023158">
        <w:t xml:space="preserve"> </w:t>
      </w:r>
    </w:p>
    <w:p w:rsidR="00E11E54" w:rsidRDefault="00E11E54" w:rsidP="00777BDB">
      <w:pPr>
        <w:pStyle w:val="Default"/>
        <w:rPr>
          <w:b/>
          <w:bCs/>
        </w:rPr>
      </w:pPr>
      <w:r w:rsidRPr="00023158">
        <w:rPr>
          <w:b/>
          <w:bCs/>
        </w:rPr>
        <w:t xml:space="preserve">6. </w:t>
      </w:r>
      <w:r w:rsidR="00777BDB">
        <w:rPr>
          <w:b/>
          <w:bCs/>
        </w:rPr>
        <w:tab/>
      </w:r>
      <w:r w:rsidRPr="00023158">
        <w:rPr>
          <w:b/>
          <w:bCs/>
        </w:rPr>
        <w:t xml:space="preserve">Reports </w:t>
      </w:r>
    </w:p>
    <w:p w:rsidR="005F0987" w:rsidRPr="00023158" w:rsidRDefault="005F0987" w:rsidP="00777BDB">
      <w:pPr>
        <w:pStyle w:val="Default"/>
      </w:pPr>
    </w:p>
    <w:p w:rsidR="00E11E54" w:rsidRPr="00023158" w:rsidRDefault="00E11E54" w:rsidP="00777BDB">
      <w:pPr>
        <w:pStyle w:val="Default"/>
        <w:ind w:right="-432"/>
      </w:pPr>
      <w:r w:rsidRPr="00023158">
        <w:t xml:space="preserve">The </w:t>
      </w:r>
      <w:r w:rsidR="00023158" w:rsidRPr="00023158">
        <w:t>COMMITTEE</w:t>
      </w:r>
      <w:r w:rsidRPr="00023158">
        <w:t xml:space="preserve"> shall report on a quarterly basis to the </w:t>
      </w:r>
      <w:r w:rsidR="002E6C30">
        <w:t>Vestry</w:t>
      </w:r>
      <w:r w:rsidR="009D17E2">
        <w:t xml:space="preserve"> and, at each A</w:t>
      </w:r>
      <w:r w:rsidRPr="00023158">
        <w:t xml:space="preserve">nnual </w:t>
      </w:r>
      <w:r w:rsidR="009D17E2">
        <w:t>Meeting of the PARISH</w:t>
      </w:r>
      <w:r w:rsidR="00777BDB">
        <w:t>,</w:t>
      </w:r>
      <w:r w:rsidRPr="00023158">
        <w:t xml:space="preserve"> shall render a full and complete account of the administration of the FUND during the preceding year. </w:t>
      </w:r>
    </w:p>
    <w:p w:rsidR="005F0987" w:rsidRDefault="005F0987" w:rsidP="00777BDB">
      <w:pPr>
        <w:pStyle w:val="Default"/>
        <w:rPr>
          <w:b/>
          <w:bCs/>
        </w:rPr>
      </w:pPr>
    </w:p>
    <w:p w:rsidR="00E11E54" w:rsidRPr="00023158" w:rsidRDefault="00E11E54" w:rsidP="00777BDB">
      <w:pPr>
        <w:pStyle w:val="Default"/>
      </w:pPr>
      <w:r w:rsidRPr="00023158">
        <w:rPr>
          <w:b/>
          <w:bCs/>
        </w:rPr>
        <w:t xml:space="preserve">7. </w:t>
      </w:r>
      <w:r w:rsidR="00777BDB">
        <w:rPr>
          <w:b/>
          <w:bCs/>
        </w:rPr>
        <w:tab/>
      </w:r>
      <w:r w:rsidRPr="00023158">
        <w:rPr>
          <w:b/>
          <w:bCs/>
        </w:rPr>
        <w:t xml:space="preserve">Professional Counsel </w:t>
      </w:r>
    </w:p>
    <w:p w:rsidR="005F0987" w:rsidRDefault="005F0987" w:rsidP="00777BDB">
      <w:pPr>
        <w:pStyle w:val="Default"/>
      </w:pPr>
    </w:p>
    <w:p w:rsidR="00E11E54" w:rsidRPr="00023158" w:rsidRDefault="00E11E54" w:rsidP="00777BDB">
      <w:pPr>
        <w:pStyle w:val="Default"/>
        <w:ind w:right="-432"/>
      </w:pPr>
      <w:r w:rsidRPr="00023158">
        <w:t xml:space="preserve">The </w:t>
      </w:r>
      <w:r w:rsidR="00023158" w:rsidRPr="00023158">
        <w:t>COMMITTEE</w:t>
      </w:r>
      <w:r w:rsidRPr="00023158">
        <w:t xml:space="preserve">, at the expense of the FUND, may provide for such auditing, </w:t>
      </w:r>
      <w:r w:rsidR="00777BDB">
        <w:t>p</w:t>
      </w:r>
      <w:r w:rsidRPr="00023158">
        <w:t xml:space="preserve">rofessional counseling on investments or legal matters as it deems to be in the best interests of the FUND. </w:t>
      </w:r>
    </w:p>
    <w:p w:rsidR="005F0987" w:rsidRDefault="005F0987" w:rsidP="00777BDB">
      <w:pPr>
        <w:pStyle w:val="Default"/>
        <w:rPr>
          <w:b/>
          <w:bCs/>
        </w:rPr>
      </w:pPr>
    </w:p>
    <w:p w:rsidR="00E11E54" w:rsidRPr="00023158" w:rsidRDefault="00E11E54" w:rsidP="00777BDB">
      <w:pPr>
        <w:pStyle w:val="Default"/>
      </w:pPr>
      <w:r w:rsidRPr="00023158">
        <w:rPr>
          <w:b/>
          <w:bCs/>
        </w:rPr>
        <w:t xml:space="preserve">8. </w:t>
      </w:r>
      <w:r w:rsidR="00777BDB">
        <w:rPr>
          <w:b/>
          <w:bCs/>
        </w:rPr>
        <w:tab/>
      </w:r>
      <w:r w:rsidRPr="00023158">
        <w:rPr>
          <w:b/>
          <w:bCs/>
        </w:rPr>
        <w:t xml:space="preserve">Investments </w:t>
      </w:r>
    </w:p>
    <w:p w:rsidR="005F0987" w:rsidRDefault="005F0987" w:rsidP="00777BDB">
      <w:pPr>
        <w:pStyle w:val="Default"/>
      </w:pPr>
    </w:p>
    <w:p w:rsidR="00E11E54" w:rsidRPr="00023158" w:rsidRDefault="00E11E54" w:rsidP="00777BDB">
      <w:pPr>
        <w:pStyle w:val="Default"/>
        <w:ind w:right="-432"/>
      </w:pPr>
      <w:r w:rsidRPr="00023158">
        <w:t xml:space="preserve">All funds will be invested in accordance with the investment guidelines established in the Investment Policy Statement </w:t>
      </w:r>
      <w:r w:rsidRPr="00023158">
        <w:rPr>
          <w:i/>
          <w:iCs/>
        </w:rPr>
        <w:t>(Section A)</w:t>
      </w:r>
      <w:r w:rsidRPr="00023158">
        <w:t xml:space="preserve">. </w:t>
      </w:r>
    </w:p>
    <w:p w:rsidR="005F0987" w:rsidRDefault="005F0987" w:rsidP="00777BDB">
      <w:pPr>
        <w:pStyle w:val="Default"/>
        <w:rPr>
          <w:b/>
          <w:bCs/>
        </w:rPr>
      </w:pPr>
    </w:p>
    <w:p w:rsidR="00E11E54" w:rsidRPr="00023158" w:rsidRDefault="00E11E54" w:rsidP="00777BDB">
      <w:pPr>
        <w:pStyle w:val="Default"/>
      </w:pPr>
      <w:r w:rsidRPr="00023158">
        <w:rPr>
          <w:b/>
          <w:bCs/>
        </w:rPr>
        <w:t xml:space="preserve">9. </w:t>
      </w:r>
      <w:r w:rsidR="00777BDB">
        <w:rPr>
          <w:b/>
          <w:bCs/>
        </w:rPr>
        <w:tab/>
      </w:r>
      <w:r w:rsidRPr="00023158">
        <w:rPr>
          <w:b/>
          <w:bCs/>
        </w:rPr>
        <w:t xml:space="preserve">Funds for Specific Purposes </w:t>
      </w:r>
    </w:p>
    <w:p w:rsidR="005F0987" w:rsidRDefault="005F0987" w:rsidP="00777BDB">
      <w:pPr>
        <w:pStyle w:val="Default"/>
      </w:pPr>
    </w:p>
    <w:p w:rsidR="00E11E54" w:rsidRPr="00023158" w:rsidRDefault="00E11E54" w:rsidP="00777BDB">
      <w:pPr>
        <w:pStyle w:val="Default"/>
        <w:ind w:right="-432"/>
      </w:pPr>
      <w:r w:rsidRPr="00023158">
        <w:t xml:space="preserve">At the discretion of the </w:t>
      </w:r>
      <w:r w:rsidR="002E6C30">
        <w:t>Vestry</w:t>
      </w:r>
      <w:r w:rsidRPr="00023158">
        <w:t xml:space="preserve">, the </w:t>
      </w:r>
      <w:r w:rsidR="00023158" w:rsidRPr="00023158">
        <w:t>COMMITTEE</w:t>
      </w:r>
      <w:r w:rsidRPr="00023158">
        <w:t xml:space="preserve"> may establish sub-funds within the FUND for specific purposes. </w:t>
      </w:r>
    </w:p>
    <w:p w:rsidR="009D17E2" w:rsidRDefault="009D17E2" w:rsidP="00777BDB">
      <w:pPr>
        <w:pStyle w:val="Default"/>
        <w:ind w:right="-432"/>
      </w:pPr>
    </w:p>
    <w:p w:rsidR="00E11E54" w:rsidRPr="00023158" w:rsidRDefault="00E11E54" w:rsidP="00777BDB">
      <w:pPr>
        <w:pStyle w:val="Default"/>
        <w:ind w:right="-432"/>
      </w:pPr>
      <w:r w:rsidRPr="00023158">
        <w:t xml:space="preserve">Also, donors may designate their gifts for a specific purpose. Any donor-designated gifts must be approved by the </w:t>
      </w:r>
      <w:r w:rsidR="00023158" w:rsidRPr="00023158">
        <w:t>COMMITTEE</w:t>
      </w:r>
      <w:r w:rsidRPr="00023158">
        <w:t xml:space="preserve"> and the </w:t>
      </w:r>
      <w:r w:rsidR="002E6C30">
        <w:t>Vestry</w:t>
      </w:r>
      <w:r w:rsidRPr="00023158">
        <w:t xml:space="preserve">. They must meet the requirements of the Donor Designated Fund Policy </w:t>
      </w:r>
      <w:r w:rsidRPr="00023158">
        <w:rPr>
          <w:i/>
          <w:iCs/>
        </w:rPr>
        <w:t>(Section D)</w:t>
      </w:r>
      <w:r w:rsidRPr="00023158">
        <w:t xml:space="preserve">. </w:t>
      </w:r>
    </w:p>
    <w:p w:rsidR="005F0987" w:rsidRDefault="005F0987" w:rsidP="00777BDB">
      <w:pPr>
        <w:pStyle w:val="Default"/>
        <w:rPr>
          <w:b/>
          <w:bCs/>
        </w:rPr>
      </w:pPr>
    </w:p>
    <w:p w:rsidR="00E11E54" w:rsidRPr="00023158" w:rsidRDefault="009D17E2" w:rsidP="00777BDB">
      <w:pPr>
        <w:pStyle w:val="Default"/>
      </w:pPr>
      <w:r>
        <w:rPr>
          <w:b/>
          <w:bCs/>
        </w:rPr>
        <w:t xml:space="preserve">11. </w:t>
      </w:r>
      <w:r w:rsidR="00777BDB">
        <w:rPr>
          <w:b/>
          <w:bCs/>
        </w:rPr>
        <w:tab/>
      </w:r>
      <w:r>
        <w:rPr>
          <w:b/>
          <w:bCs/>
        </w:rPr>
        <w:t xml:space="preserve">Liability of </w:t>
      </w:r>
      <w:r w:rsidR="00023158" w:rsidRPr="00023158">
        <w:rPr>
          <w:b/>
          <w:bCs/>
        </w:rPr>
        <w:t>C</w:t>
      </w:r>
      <w:r w:rsidR="00A20E43">
        <w:rPr>
          <w:b/>
          <w:bCs/>
        </w:rPr>
        <w:t>ommittee</w:t>
      </w:r>
      <w:r w:rsidR="00E11E54" w:rsidRPr="00023158">
        <w:rPr>
          <w:b/>
          <w:bCs/>
        </w:rPr>
        <w:t xml:space="preserve"> Members </w:t>
      </w:r>
    </w:p>
    <w:p w:rsidR="005F0987" w:rsidRDefault="005F0987" w:rsidP="00777BDB">
      <w:pPr>
        <w:pStyle w:val="Default"/>
      </w:pPr>
    </w:p>
    <w:p w:rsidR="00E11E54" w:rsidRDefault="00E11E54" w:rsidP="00777BDB">
      <w:pPr>
        <w:pStyle w:val="Default"/>
        <w:ind w:right="-432"/>
      </w:pPr>
      <w:r w:rsidRPr="00023158">
        <w:t xml:space="preserve">Members of the </w:t>
      </w:r>
      <w:r w:rsidR="00023158" w:rsidRPr="00023158">
        <w:t>COMMITTEE</w:t>
      </w:r>
      <w:r w:rsidRPr="00023158">
        <w:t xml:space="preserve"> shall be liable for any acts or omissions committed by them (including losses which may be incurred upon the investments of the assets of the FUND) only to the extent that such acts or omissions were not in good faith or involved intentional misconduct. Each member shall be liable only for his/her own intentional misconduct or for his/her own acts or omissions not in good faith, and shall not be liable for the acts or omissions of any other members. No member shall engage in any </w:t>
      </w:r>
      <w:r w:rsidR="009D17E2" w:rsidRPr="00023158">
        <w:t>self-dealing</w:t>
      </w:r>
      <w:r w:rsidRPr="00023158">
        <w:t xml:space="preserve"> or transactions with the FUND in which the member has direct or indirect financial interest and shall at all times refrain from any conduct in which his/her personal interests would conflict with the interests of the FUND. </w:t>
      </w:r>
    </w:p>
    <w:p w:rsidR="009D17E2" w:rsidRPr="00023158" w:rsidRDefault="009D17E2" w:rsidP="00777BDB">
      <w:pPr>
        <w:pStyle w:val="Default"/>
        <w:ind w:right="-432"/>
      </w:pPr>
    </w:p>
    <w:p w:rsidR="00E11E54" w:rsidRPr="00023158" w:rsidRDefault="00E11E54" w:rsidP="00777BDB">
      <w:pPr>
        <w:pStyle w:val="Default"/>
        <w:ind w:right="-432"/>
      </w:pPr>
      <w:r w:rsidRPr="00023158">
        <w:t xml:space="preserve">All members of the </w:t>
      </w:r>
      <w:r w:rsidR="00023158" w:rsidRPr="00023158">
        <w:t>COMMITTEE</w:t>
      </w:r>
      <w:r w:rsidRPr="00023158">
        <w:t xml:space="preserve"> owe a fiduciary duty to the FUND and the </w:t>
      </w:r>
      <w:r w:rsidR="00023158" w:rsidRPr="00023158">
        <w:t>PARISH</w:t>
      </w:r>
      <w:r w:rsidRPr="00023158">
        <w:t xml:space="preserve"> and are required to acknowledge such dut</w:t>
      </w:r>
      <w:r w:rsidR="009D17E2">
        <w:t>y in writing annually.</w:t>
      </w:r>
      <w:r w:rsidRPr="00023158">
        <w:t xml:space="preserve"> </w:t>
      </w:r>
    </w:p>
    <w:p w:rsidR="00E11E54" w:rsidRPr="00023158" w:rsidRDefault="00E11E54" w:rsidP="00777BDB">
      <w:pPr>
        <w:pStyle w:val="Default"/>
        <w:pageBreakBefore/>
      </w:pPr>
      <w:r w:rsidRPr="00023158">
        <w:rPr>
          <w:b/>
          <w:bCs/>
        </w:rPr>
        <w:lastRenderedPageBreak/>
        <w:t xml:space="preserve">12. </w:t>
      </w:r>
      <w:r w:rsidR="00777BDB">
        <w:rPr>
          <w:b/>
          <w:bCs/>
        </w:rPr>
        <w:tab/>
      </w:r>
      <w:r w:rsidRPr="00023158">
        <w:rPr>
          <w:b/>
          <w:bCs/>
        </w:rPr>
        <w:t xml:space="preserve">Holding of Assets, Action to Sell </w:t>
      </w:r>
    </w:p>
    <w:p w:rsidR="005F0987" w:rsidRDefault="005F0987" w:rsidP="00777BDB">
      <w:pPr>
        <w:pStyle w:val="Default"/>
      </w:pPr>
    </w:p>
    <w:p w:rsidR="00E11E54" w:rsidRPr="00023158" w:rsidRDefault="00E11E54" w:rsidP="00777BDB">
      <w:pPr>
        <w:pStyle w:val="Default"/>
        <w:ind w:right="-432"/>
      </w:pPr>
      <w:r w:rsidRPr="00023158">
        <w:t xml:space="preserve">All assets are to be held in the name of the Endowment Fund of the </w:t>
      </w:r>
      <w:r w:rsidR="00777BDB">
        <w:rPr>
          <w:sz w:val="23"/>
          <w:szCs w:val="23"/>
        </w:rPr>
        <w:t>Your Parish Episcopal Church</w:t>
      </w:r>
      <w:r w:rsidRPr="00023158">
        <w:t xml:space="preserve">. Actions to hold, sell, exchange, rent, lease, transfer, convert, invest, reinvest, and in all other respects to manage and control the assets of the FUND, including stocks, bonds, mortgages, notes, warrants of other securities, are to be made by </w:t>
      </w:r>
      <w:r w:rsidR="00454636">
        <w:t>the chairperson</w:t>
      </w:r>
      <w:r w:rsidR="009D17E2">
        <w:t xml:space="preserve"> of the COMMITTEE</w:t>
      </w:r>
      <w:r w:rsidRPr="00023158">
        <w:t xml:space="preserve"> on behalf of the </w:t>
      </w:r>
      <w:r w:rsidR="00023158" w:rsidRPr="00023158">
        <w:t>COMMITTEE</w:t>
      </w:r>
      <w:r w:rsidRPr="00023158">
        <w:t xml:space="preserve">. </w:t>
      </w:r>
    </w:p>
    <w:p w:rsidR="005F0987" w:rsidRDefault="005F0987" w:rsidP="00777BDB">
      <w:pPr>
        <w:pStyle w:val="Default"/>
        <w:rPr>
          <w:b/>
          <w:bCs/>
        </w:rPr>
      </w:pPr>
    </w:p>
    <w:p w:rsidR="00E11E54" w:rsidRPr="00023158" w:rsidRDefault="00E11E54" w:rsidP="00777BDB">
      <w:pPr>
        <w:pStyle w:val="Default"/>
      </w:pPr>
      <w:r w:rsidRPr="00023158">
        <w:rPr>
          <w:b/>
          <w:bCs/>
        </w:rPr>
        <w:t xml:space="preserve">13. </w:t>
      </w:r>
      <w:r w:rsidR="00777BDB">
        <w:rPr>
          <w:b/>
          <w:bCs/>
        </w:rPr>
        <w:tab/>
      </w:r>
      <w:r w:rsidRPr="00023158">
        <w:rPr>
          <w:b/>
          <w:bCs/>
        </w:rPr>
        <w:t xml:space="preserve">Acceptance of Gifts to the Endowment Fund </w:t>
      </w:r>
    </w:p>
    <w:p w:rsidR="005F0987" w:rsidRDefault="005F0987" w:rsidP="00777BDB">
      <w:pPr>
        <w:pStyle w:val="Default"/>
      </w:pPr>
    </w:p>
    <w:p w:rsidR="00E11E54" w:rsidRPr="00023158" w:rsidRDefault="00E11E54" w:rsidP="00777BDB">
      <w:pPr>
        <w:pStyle w:val="Default"/>
        <w:ind w:right="-432"/>
      </w:pPr>
      <w:r w:rsidRPr="00023158">
        <w:t xml:space="preserve">The </w:t>
      </w:r>
      <w:r w:rsidR="00023158" w:rsidRPr="00023158">
        <w:t>COMMITTEE</w:t>
      </w:r>
      <w:r w:rsidRPr="00023158">
        <w:t xml:space="preserve"> will establish a Gift Acceptance Policy </w:t>
      </w:r>
      <w:r w:rsidRPr="00023158">
        <w:rPr>
          <w:i/>
          <w:iCs/>
        </w:rPr>
        <w:t xml:space="preserve">(Section E) </w:t>
      </w:r>
      <w:r w:rsidRPr="00023158">
        <w:t xml:space="preserve">through which decisions will be made as to whether a gift to the FUND or to the </w:t>
      </w:r>
      <w:r w:rsidR="00023158" w:rsidRPr="00023158">
        <w:t>PARISH</w:t>
      </w:r>
      <w:r w:rsidRPr="00023158">
        <w:t xml:space="preserve"> shall be accepted. </w:t>
      </w:r>
    </w:p>
    <w:p w:rsidR="005F0987" w:rsidRDefault="005F0987" w:rsidP="00777BDB">
      <w:pPr>
        <w:pStyle w:val="Default"/>
        <w:rPr>
          <w:b/>
          <w:bCs/>
        </w:rPr>
      </w:pPr>
    </w:p>
    <w:p w:rsidR="00E11E54" w:rsidRPr="00023158" w:rsidRDefault="00E11E54" w:rsidP="00777BDB">
      <w:pPr>
        <w:pStyle w:val="Default"/>
      </w:pPr>
      <w:r w:rsidRPr="00023158">
        <w:rPr>
          <w:b/>
          <w:bCs/>
        </w:rPr>
        <w:t xml:space="preserve">14. </w:t>
      </w:r>
      <w:r w:rsidR="00777BDB">
        <w:rPr>
          <w:b/>
          <w:bCs/>
        </w:rPr>
        <w:tab/>
      </w:r>
      <w:r w:rsidRPr="00023158">
        <w:rPr>
          <w:b/>
          <w:bCs/>
        </w:rPr>
        <w:t xml:space="preserve">Distributions from the Fund </w:t>
      </w:r>
    </w:p>
    <w:p w:rsidR="005F0987" w:rsidRDefault="005F0987" w:rsidP="00777BDB">
      <w:pPr>
        <w:pStyle w:val="Default"/>
      </w:pPr>
    </w:p>
    <w:p w:rsidR="009D17E2" w:rsidRDefault="00E11E54" w:rsidP="00777BDB">
      <w:pPr>
        <w:pStyle w:val="Default"/>
        <w:ind w:right="-432"/>
      </w:pPr>
      <w:r w:rsidRPr="00023158">
        <w:t xml:space="preserve">It is the intent of this resolution that the FUND shall be managed as a true endowment employing the restriction that the principal shall not be invaded. </w:t>
      </w:r>
      <w:r w:rsidR="009D17E2">
        <w:t xml:space="preserve">Distributions from the FUND will not be made to the operating budget of the PARISH except to fulfill the purposes described in this Resolution with one exception. In the event that the PARISH is in dire circumstances, meaning its viability as a continuing church is in jeopardy, the </w:t>
      </w:r>
      <w:r w:rsidR="002E6C30">
        <w:t>Vestry</w:t>
      </w:r>
      <w:r w:rsidR="009D17E2">
        <w:t xml:space="preserve"> may use both income and principal of the unrestricted endowment </w:t>
      </w:r>
      <w:r w:rsidR="006F53CD">
        <w:t>for</w:t>
      </w:r>
      <w:r w:rsidR="009D17E2">
        <w:t xml:space="preserve"> t</w:t>
      </w:r>
      <w:r w:rsidR="006F53CD">
        <w:t>he</w:t>
      </w:r>
      <w:r w:rsidR="009D17E2">
        <w:t xml:space="preserve"> operating needs of the PARISH following a two-thirds (2/3) vote of the </w:t>
      </w:r>
      <w:r w:rsidR="006F53CD">
        <w:t xml:space="preserve">full membership of the </w:t>
      </w:r>
      <w:r w:rsidR="002E6C30">
        <w:t>Vestry</w:t>
      </w:r>
      <w:r w:rsidR="009D17E2">
        <w:t xml:space="preserve"> at two (2) consecutive</w:t>
      </w:r>
      <w:r w:rsidR="006F53CD">
        <w:t xml:space="preserve">, regularly scheduled meetings, </w:t>
      </w:r>
      <w:r w:rsidR="009D17E2">
        <w:t>and a two-thirds (2/3)</w:t>
      </w:r>
      <w:r w:rsidR="006F53CD">
        <w:t xml:space="preserve"> vote of the full congregation at a regular or specially called meeting.</w:t>
      </w:r>
    </w:p>
    <w:p w:rsidR="009D17E2" w:rsidRDefault="009D17E2" w:rsidP="00777BDB">
      <w:pPr>
        <w:pStyle w:val="Default"/>
        <w:ind w:right="-432"/>
      </w:pPr>
    </w:p>
    <w:p w:rsidR="00E11E54" w:rsidRDefault="00E11E54" w:rsidP="00777BDB">
      <w:pPr>
        <w:pStyle w:val="Default"/>
        <w:ind w:right="-432"/>
      </w:pPr>
      <w:r w:rsidRPr="00023158">
        <w:t>Distributions from the FUND, however, shall be made u</w:t>
      </w:r>
      <w:r w:rsidR="006F53CD">
        <w:t>si</w:t>
      </w:r>
      <w:r w:rsidRPr="00023158">
        <w:t xml:space="preserve">ng a “Total Return Policy” that incorporates a designated percentage of the corpus which will be available for expenditure annually. The </w:t>
      </w:r>
      <w:r w:rsidR="00023158" w:rsidRPr="00023158">
        <w:t>COMMITTEE</w:t>
      </w:r>
      <w:r w:rsidRPr="00023158">
        <w:t xml:space="preserve"> shall formulate a policy defining the spending rules and protocols </w:t>
      </w:r>
      <w:r w:rsidRPr="00023158">
        <w:rPr>
          <w:i/>
          <w:iCs/>
        </w:rPr>
        <w:t xml:space="preserve">(Section B) </w:t>
      </w:r>
      <w:r w:rsidRPr="00023158">
        <w:t xml:space="preserve">with the approval of the </w:t>
      </w:r>
      <w:r w:rsidR="002E6C30">
        <w:t>Vestry</w:t>
      </w:r>
      <w:r w:rsidRPr="00023158">
        <w:t xml:space="preserve">. The policy will provide for the withdrawal and use of funds consistent with the stated purposes of the FUND as defined in the first section of this Resolution. No portion of the FUND shall be </w:t>
      </w:r>
      <w:r w:rsidR="006F53CD">
        <w:t>“</w:t>
      </w:r>
      <w:r w:rsidRPr="00023158">
        <w:t xml:space="preserve">borrowed,” including any “temporary usage” for other needs of the </w:t>
      </w:r>
      <w:r w:rsidR="00023158" w:rsidRPr="00023158">
        <w:t>PARISH</w:t>
      </w:r>
      <w:r w:rsidRPr="00023158">
        <w:t xml:space="preserve">. </w:t>
      </w:r>
    </w:p>
    <w:p w:rsidR="006F53CD" w:rsidRDefault="006F53CD" w:rsidP="00777BDB">
      <w:pPr>
        <w:pStyle w:val="Default"/>
        <w:ind w:right="-432"/>
      </w:pPr>
    </w:p>
    <w:p w:rsidR="006F53CD" w:rsidRPr="00023158" w:rsidRDefault="006F53CD" w:rsidP="00777BDB">
      <w:pPr>
        <w:pStyle w:val="Default"/>
        <w:ind w:right="-432"/>
      </w:pPr>
      <w:r>
        <w:t>To the extent that the requirement of “dire circumstances” referenced above is violated by withdrawals from the FUND, those COMMITTEE members responsible for that violation may be hel</w:t>
      </w:r>
      <w:r w:rsidR="00454636">
        <w:t>d</w:t>
      </w:r>
      <w:r>
        <w:t xml:space="preserve"> personally responsible for replenishing such withdrawals.</w:t>
      </w:r>
    </w:p>
    <w:p w:rsidR="005F0987" w:rsidRDefault="005F0987" w:rsidP="00777BDB">
      <w:pPr>
        <w:pStyle w:val="Default"/>
        <w:rPr>
          <w:b/>
          <w:bCs/>
        </w:rPr>
      </w:pPr>
    </w:p>
    <w:p w:rsidR="00E11E54" w:rsidRPr="00023158" w:rsidRDefault="00E11E54" w:rsidP="00777BDB">
      <w:pPr>
        <w:pStyle w:val="Default"/>
      </w:pPr>
      <w:r w:rsidRPr="00023158">
        <w:rPr>
          <w:b/>
          <w:bCs/>
        </w:rPr>
        <w:t xml:space="preserve">15. </w:t>
      </w:r>
      <w:r w:rsidR="00777BDB">
        <w:rPr>
          <w:b/>
          <w:bCs/>
        </w:rPr>
        <w:tab/>
      </w:r>
      <w:r w:rsidRPr="00023158">
        <w:rPr>
          <w:b/>
          <w:bCs/>
        </w:rPr>
        <w:t xml:space="preserve">Amendment of this Resolution </w:t>
      </w:r>
    </w:p>
    <w:p w:rsidR="005F0987" w:rsidRDefault="005F0987" w:rsidP="00777BDB">
      <w:pPr>
        <w:pStyle w:val="Default"/>
      </w:pPr>
    </w:p>
    <w:p w:rsidR="00E11E54" w:rsidRPr="00023158" w:rsidRDefault="00E11E54" w:rsidP="00777BDB">
      <w:pPr>
        <w:pStyle w:val="Default"/>
        <w:ind w:right="-432"/>
      </w:pPr>
      <w:r w:rsidRPr="00023158">
        <w:t xml:space="preserve">Any amendment to this Resolution shall be adopted by a vote of at least two-thirds (2/3) of the full membership of the </w:t>
      </w:r>
      <w:r w:rsidR="002E6C30">
        <w:t>Vestry</w:t>
      </w:r>
      <w:r w:rsidR="006F53CD">
        <w:t xml:space="preserve"> at two (2) consecutive, regularly scheduled meetings, and a </w:t>
      </w:r>
      <w:r w:rsidR="006F53CD" w:rsidRPr="00023158">
        <w:t>two-thirds (2/3)</w:t>
      </w:r>
      <w:r w:rsidR="006F53CD">
        <w:t xml:space="preserve"> vote of the full congregation at a regular or specially called meeting. Any amendment regarding the use of the corpus of the unrestricted endowment will be handled within the above established distribution rules.</w:t>
      </w:r>
    </w:p>
    <w:p w:rsidR="005F0987" w:rsidRDefault="005F0987" w:rsidP="00777BDB">
      <w:pPr>
        <w:pStyle w:val="Default"/>
        <w:rPr>
          <w:b/>
          <w:bCs/>
        </w:rPr>
      </w:pPr>
    </w:p>
    <w:p w:rsidR="00777BDB" w:rsidRDefault="00777BDB" w:rsidP="00777BDB">
      <w:pPr>
        <w:pStyle w:val="Default"/>
        <w:rPr>
          <w:b/>
          <w:bCs/>
        </w:rPr>
      </w:pPr>
    </w:p>
    <w:p w:rsidR="00E11E54" w:rsidRPr="00023158" w:rsidRDefault="00A20E43" w:rsidP="00777BDB">
      <w:pPr>
        <w:pStyle w:val="Default"/>
      </w:pPr>
      <w:r>
        <w:rPr>
          <w:b/>
          <w:bCs/>
        </w:rPr>
        <w:lastRenderedPageBreak/>
        <w:t xml:space="preserve">16. </w:t>
      </w:r>
      <w:r w:rsidR="00777BDB">
        <w:rPr>
          <w:b/>
          <w:bCs/>
        </w:rPr>
        <w:tab/>
      </w:r>
      <w:r>
        <w:rPr>
          <w:b/>
          <w:bCs/>
        </w:rPr>
        <w:t>Disposition or T</w:t>
      </w:r>
      <w:r w:rsidR="00E11E54" w:rsidRPr="00023158">
        <w:rPr>
          <w:b/>
          <w:bCs/>
        </w:rPr>
        <w:t>ransfer of F</w:t>
      </w:r>
      <w:r>
        <w:rPr>
          <w:b/>
          <w:bCs/>
        </w:rPr>
        <w:t>und</w:t>
      </w:r>
      <w:r w:rsidR="00E11E54" w:rsidRPr="00023158">
        <w:rPr>
          <w:b/>
          <w:bCs/>
        </w:rPr>
        <w:t xml:space="preserve"> </w:t>
      </w:r>
    </w:p>
    <w:p w:rsidR="005F0987" w:rsidRDefault="005F0987" w:rsidP="00777BDB">
      <w:pPr>
        <w:pStyle w:val="Default"/>
      </w:pPr>
    </w:p>
    <w:p w:rsidR="00E11E54" w:rsidRPr="00023158" w:rsidRDefault="00E11E54" w:rsidP="00777BDB">
      <w:pPr>
        <w:pStyle w:val="Default"/>
        <w:ind w:right="-432"/>
      </w:pPr>
      <w:r w:rsidRPr="00023158">
        <w:t xml:space="preserve">In the event the </w:t>
      </w:r>
      <w:r w:rsidR="00023158" w:rsidRPr="00023158">
        <w:t>PARISH</w:t>
      </w:r>
      <w:r w:rsidRPr="00023158">
        <w:t xml:space="preserve"> ceases to exist, whether through merger, dissolution, or some other event, disposition or transfer of the FUND shall be at the discretion of the </w:t>
      </w:r>
      <w:r w:rsidR="002E6C30">
        <w:t>Vestry</w:t>
      </w:r>
      <w:r w:rsidRPr="00023158">
        <w:t xml:space="preserve"> in conformity with the approved </w:t>
      </w:r>
      <w:r w:rsidR="006F53CD">
        <w:t>congregational</w:t>
      </w:r>
      <w:r w:rsidRPr="00023158">
        <w:t xml:space="preserve"> constitution and in accord with diocesan canons and the Bishop of the </w:t>
      </w:r>
      <w:r w:rsidR="006F53CD">
        <w:t>Diocese</w:t>
      </w:r>
      <w:r w:rsidRPr="00023158">
        <w:t xml:space="preserve"> of Southwest Florida. It may be appropriate to consult with the </w:t>
      </w:r>
      <w:r w:rsidR="00A20E43">
        <w:t>Diocese</w:t>
      </w:r>
      <w:r w:rsidR="00A20E43" w:rsidRPr="00023158">
        <w:t xml:space="preserve"> of Southwest Florida</w:t>
      </w:r>
      <w:r w:rsidRPr="00023158">
        <w:t xml:space="preserve"> to determine the manner in which F</w:t>
      </w:r>
      <w:r w:rsidR="00A20E43">
        <w:t>UND</w:t>
      </w:r>
      <w:r w:rsidRPr="00023158">
        <w:t xml:space="preserve"> obligations will be met after the </w:t>
      </w:r>
      <w:r w:rsidR="00023158" w:rsidRPr="00023158">
        <w:t>PARISH</w:t>
      </w:r>
      <w:r w:rsidRPr="00023158">
        <w:t xml:space="preserve"> ceases to exist. </w:t>
      </w:r>
    </w:p>
    <w:p w:rsidR="005F0987" w:rsidRPr="00FF0C76" w:rsidRDefault="005F0987" w:rsidP="00777BDB">
      <w:pPr>
        <w:pStyle w:val="Default"/>
        <w:ind w:right="-432"/>
        <w:rPr>
          <w:b/>
          <w:bCs/>
        </w:rPr>
      </w:pPr>
    </w:p>
    <w:p w:rsidR="00953BF1" w:rsidRPr="00FF0C76" w:rsidRDefault="00E11E54" w:rsidP="00DA26E8">
      <w:pPr>
        <w:pStyle w:val="Default"/>
        <w:ind w:right="-288"/>
      </w:pPr>
      <w:r w:rsidRPr="00FF0C76">
        <w:t xml:space="preserve">The foregoing resolution is hereby adopted by the </w:t>
      </w:r>
      <w:r w:rsidR="002E6C30">
        <w:t>Vestry</w:t>
      </w:r>
      <w:r w:rsidR="00A20E43">
        <w:t xml:space="preserve"> of Your Parish Episcopal Church, Your City, FL </w:t>
      </w:r>
      <w:r w:rsidR="00A20E43" w:rsidRPr="00FF0C76">
        <w:t>this</w:t>
      </w:r>
      <w:r w:rsidRPr="00FF0C76">
        <w:t xml:space="preserve"> </w:t>
      </w:r>
      <w:r w:rsidR="00953BF1" w:rsidRPr="00FF0C76">
        <w:t>___</w:t>
      </w:r>
      <w:r w:rsidR="00DA26E8">
        <w:t>_______</w:t>
      </w:r>
      <w:r w:rsidR="00A20E43">
        <w:t>_____</w:t>
      </w:r>
      <w:r w:rsidR="00953BF1" w:rsidRPr="00FF0C76">
        <w:t>_</w:t>
      </w:r>
      <w:r w:rsidRPr="00FF0C76">
        <w:t xml:space="preserve"> day of </w:t>
      </w:r>
      <w:r w:rsidR="00953BF1" w:rsidRPr="00FF0C76">
        <w:t>_</w:t>
      </w:r>
      <w:r w:rsidR="00A20E43">
        <w:t>___________</w:t>
      </w:r>
      <w:r w:rsidR="00DA26E8">
        <w:t>_______</w:t>
      </w:r>
      <w:r w:rsidR="00A20E43">
        <w:t>___</w:t>
      </w:r>
      <w:r w:rsidR="00953BF1" w:rsidRPr="00FF0C76">
        <w:t>_____</w:t>
      </w:r>
      <w:r w:rsidRPr="00FF0C76">
        <w:t>,</w:t>
      </w:r>
      <w:r w:rsidR="00953BF1" w:rsidRPr="00FF0C76">
        <w:t xml:space="preserve"> </w:t>
      </w:r>
      <w:r w:rsidRPr="00FF0C76">
        <w:t>201</w:t>
      </w:r>
      <w:r w:rsidR="00953BF1" w:rsidRPr="00FF0C76">
        <w:t>3.</w:t>
      </w:r>
      <w:r w:rsidRPr="00FF0C76">
        <w:t xml:space="preserve"> </w:t>
      </w:r>
      <w:r w:rsidR="00953BF1" w:rsidRPr="00FF0C76">
        <w:br/>
      </w:r>
      <w:r w:rsidR="00953BF1" w:rsidRPr="00FF0C76">
        <w:br/>
        <w:t xml:space="preserve">Your Parish Episcopal Church </w:t>
      </w:r>
    </w:p>
    <w:p w:rsidR="00953BF1" w:rsidRPr="00FF0C76" w:rsidRDefault="00953BF1" w:rsidP="00DA26E8">
      <w:pPr>
        <w:pStyle w:val="Default"/>
        <w:ind w:right="-288"/>
      </w:pPr>
      <w:proofErr w:type="gramStart"/>
      <w:r w:rsidRPr="00FF0C76">
        <w:t>Your</w:t>
      </w:r>
      <w:proofErr w:type="gramEnd"/>
      <w:r w:rsidRPr="00FF0C76">
        <w:t xml:space="preserve"> City, FL </w:t>
      </w:r>
      <w:r w:rsidRPr="00FF0C76">
        <w:br/>
      </w:r>
      <w:r w:rsidRPr="00FF0C76">
        <w:br/>
      </w:r>
      <w:r w:rsidR="00E11E54" w:rsidRPr="00FF0C76">
        <w:t>Attest:</w:t>
      </w:r>
    </w:p>
    <w:p w:rsidR="00E11E54" w:rsidRPr="00FF0C76" w:rsidRDefault="00E11E54" w:rsidP="00DA26E8">
      <w:pPr>
        <w:pStyle w:val="Default"/>
        <w:ind w:right="-288"/>
      </w:pPr>
      <w:r w:rsidRPr="00FF0C76">
        <w:t xml:space="preserve"> </w:t>
      </w:r>
      <w:r w:rsidR="00A20E43">
        <w:br/>
      </w:r>
    </w:p>
    <w:p w:rsidR="00953BF1" w:rsidRPr="00FF0C76" w:rsidRDefault="00953BF1" w:rsidP="00DA26E8">
      <w:pPr>
        <w:pStyle w:val="Default"/>
        <w:ind w:right="-288"/>
      </w:pPr>
      <w:r w:rsidRPr="00FF0C76">
        <w:t>_________________________</w:t>
      </w:r>
      <w:r w:rsidR="00DA26E8">
        <w:t>__</w:t>
      </w:r>
      <w:r w:rsidRPr="00FF0C76">
        <w:t>____ (print name)</w:t>
      </w:r>
      <w:r w:rsidRPr="00FF0C76">
        <w:tab/>
        <w:t>_________________________</w:t>
      </w:r>
      <w:r w:rsidR="00DA26E8">
        <w:t>__</w:t>
      </w:r>
      <w:r w:rsidRPr="00FF0C76">
        <w:t>_____</w:t>
      </w:r>
      <w:r w:rsidR="00A20E43" w:rsidRPr="00A20E43">
        <w:t xml:space="preserve"> </w:t>
      </w:r>
      <w:r w:rsidR="00A20E43" w:rsidRPr="00FF0C76">
        <w:t>Senior Warden</w:t>
      </w:r>
      <w:r w:rsidRPr="00FF0C76">
        <w:tab/>
      </w:r>
      <w:r w:rsidRPr="00FF0C76">
        <w:tab/>
      </w:r>
      <w:r w:rsidRPr="00FF0C76">
        <w:tab/>
      </w:r>
      <w:r w:rsidRPr="00FF0C76">
        <w:tab/>
      </w:r>
      <w:r w:rsidRPr="00FF0C76">
        <w:tab/>
      </w:r>
      <w:r w:rsidR="00A20E43">
        <w:t>Treasurer</w:t>
      </w:r>
      <w:r w:rsidRPr="00FF0C76">
        <w:tab/>
      </w:r>
      <w:r w:rsidRPr="00FF0C76">
        <w:tab/>
      </w:r>
    </w:p>
    <w:p w:rsidR="00953BF1" w:rsidRPr="00FF0C76" w:rsidRDefault="00A20E43" w:rsidP="00DA26E8">
      <w:pPr>
        <w:pStyle w:val="Default"/>
        <w:ind w:right="-288"/>
      </w:pPr>
      <w:r>
        <w:br/>
      </w:r>
      <w:r>
        <w:br/>
      </w:r>
      <w:r w:rsidR="00953BF1" w:rsidRPr="00FF0C76">
        <w:t>______________</w:t>
      </w:r>
      <w:r w:rsidR="00DA26E8">
        <w:t>__</w:t>
      </w:r>
      <w:r w:rsidR="00953BF1" w:rsidRPr="00FF0C76">
        <w:t>_______________ (signature)</w:t>
      </w:r>
      <w:r w:rsidR="00953BF1" w:rsidRPr="00FF0C76">
        <w:tab/>
        <w:t>_________________</w:t>
      </w:r>
      <w:r w:rsidR="00DA26E8">
        <w:t>__</w:t>
      </w:r>
      <w:r w:rsidR="00953BF1" w:rsidRPr="00FF0C76">
        <w:t>_____________</w:t>
      </w:r>
    </w:p>
    <w:p w:rsidR="00E11E54" w:rsidRPr="00023158" w:rsidRDefault="00953BF1" w:rsidP="00DA26E8">
      <w:pPr>
        <w:pStyle w:val="Default"/>
        <w:ind w:right="-288"/>
      </w:pPr>
      <w:r w:rsidRPr="00FF0C76">
        <w:t>Senior Warden</w:t>
      </w:r>
      <w:r w:rsidRPr="00FF0C76">
        <w:tab/>
      </w:r>
      <w:r w:rsidRPr="00FF0C76">
        <w:tab/>
      </w:r>
      <w:r>
        <w:tab/>
      </w:r>
      <w:r>
        <w:tab/>
      </w:r>
      <w:r>
        <w:tab/>
        <w:t>Treasurer</w:t>
      </w:r>
    </w:p>
    <w:p w:rsidR="00E11E54" w:rsidRDefault="00E11E54" w:rsidP="00777BDB">
      <w:pPr>
        <w:pStyle w:val="Default"/>
        <w:pageBreakBefore/>
        <w:jc w:val="center"/>
        <w:rPr>
          <w:b/>
          <w:bCs/>
          <w:sz w:val="40"/>
          <w:szCs w:val="40"/>
        </w:rPr>
      </w:pPr>
      <w:r w:rsidRPr="00953BF1">
        <w:rPr>
          <w:b/>
          <w:bCs/>
          <w:sz w:val="40"/>
          <w:szCs w:val="40"/>
        </w:rPr>
        <w:lastRenderedPageBreak/>
        <w:t xml:space="preserve">ENDOWMENT FUND </w:t>
      </w:r>
      <w:r w:rsidR="00FF0C76">
        <w:rPr>
          <w:b/>
          <w:bCs/>
          <w:sz w:val="40"/>
          <w:szCs w:val="40"/>
        </w:rPr>
        <w:br/>
      </w:r>
      <w:r w:rsidRPr="00953BF1">
        <w:rPr>
          <w:b/>
          <w:bCs/>
          <w:sz w:val="40"/>
          <w:szCs w:val="40"/>
        </w:rPr>
        <w:t>POLICIES AND GUIDELINES</w:t>
      </w:r>
    </w:p>
    <w:p w:rsidR="00953BF1" w:rsidRPr="00E11E54" w:rsidRDefault="00953BF1" w:rsidP="00777BDB">
      <w:pPr>
        <w:pStyle w:val="Default"/>
        <w:jc w:val="center"/>
        <w:rPr>
          <w:b/>
          <w:bCs/>
          <w:sz w:val="28"/>
          <w:szCs w:val="28"/>
        </w:rPr>
      </w:pPr>
      <w:r w:rsidRPr="00E11E54">
        <w:rPr>
          <w:b/>
          <w:bCs/>
          <w:sz w:val="28"/>
          <w:szCs w:val="28"/>
        </w:rPr>
        <w:t>FOR</w:t>
      </w:r>
      <w:r>
        <w:rPr>
          <w:b/>
          <w:bCs/>
          <w:sz w:val="28"/>
          <w:szCs w:val="28"/>
        </w:rPr>
        <w:br/>
      </w:r>
      <w:r w:rsidRPr="00E11E54">
        <w:rPr>
          <w:b/>
          <w:bCs/>
          <w:sz w:val="28"/>
          <w:szCs w:val="28"/>
        </w:rPr>
        <w:t>Your Parish Episcopal Church</w:t>
      </w:r>
    </w:p>
    <w:p w:rsidR="00953BF1" w:rsidRPr="00E11E54" w:rsidRDefault="00953BF1" w:rsidP="00777BDB">
      <w:pPr>
        <w:pStyle w:val="Default"/>
        <w:jc w:val="center"/>
        <w:rPr>
          <w:sz w:val="28"/>
          <w:szCs w:val="28"/>
        </w:rPr>
      </w:pPr>
      <w:proofErr w:type="gramStart"/>
      <w:r w:rsidRPr="00E11E54">
        <w:rPr>
          <w:b/>
          <w:bCs/>
          <w:sz w:val="28"/>
          <w:szCs w:val="28"/>
        </w:rPr>
        <w:t>Your</w:t>
      </w:r>
      <w:proofErr w:type="gramEnd"/>
      <w:r w:rsidRPr="00E11E54">
        <w:rPr>
          <w:b/>
          <w:bCs/>
          <w:sz w:val="28"/>
          <w:szCs w:val="28"/>
        </w:rPr>
        <w:t xml:space="preserve"> City, FL</w:t>
      </w:r>
    </w:p>
    <w:p w:rsidR="00E11E54" w:rsidRDefault="00E11E54" w:rsidP="00777BDB">
      <w:pPr>
        <w:pStyle w:val="Default"/>
        <w:rPr>
          <w:sz w:val="32"/>
          <w:szCs w:val="32"/>
        </w:rPr>
      </w:pPr>
      <w:r>
        <w:rPr>
          <w:b/>
          <w:bCs/>
          <w:sz w:val="32"/>
          <w:szCs w:val="32"/>
        </w:rPr>
        <w:t xml:space="preserve">______________________________________________________ </w:t>
      </w:r>
    </w:p>
    <w:p w:rsidR="00E11E54" w:rsidRPr="00FF0C76" w:rsidRDefault="00953BF1" w:rsidP="00777BDB">
      <w:pPr>
        <w:pStyle w:val="Default"/>
        <w:jc w:val="center"/>
      </w:pPr>
      <w:r w:rsidRPr="00FF0C76">
        <w:rPr>
          <w:b/>
          <w:bCs/>
        </w:rPr>
        <w:br/>
      </w:r>
      <w:r w:rsidR="00E11E54" w:rsidRPr="00FF0C76">
        <w:rPr>
          <w:b/>
          <w:bCs/>
        </w:rPr>
        <w:t>SECTION A</w:t>
      </w:r>
    </w:p>
    <w:p w:rsidR="00E11E54" w:rsidRPr="00FF0C76" w:rsidRDefault="00E11E54" w:rsidP="00777BDB">
      <w:pPr>
        <w:pStyle w:val="Default"/>
        <w:jc w:val="center"/>
      </w:pPr>
      <w:r w:rsidRPr="00FF0C76">
        <w:rPr>
          <w:b/>
          <w:bCs/>
          <w:i/>
          <w:iCs/>
        </w:rPr>
        <w:t>Investment Policy Statement</w:t>
      </w:r>
    </w:p>
    <w:p w:rsidR="00953BF1" w:rsidRPr="00FF0C76" w:rsidRDefault="00953BF1" w:rsidP="00777BDB">
      <w:pPr>
        <w:pStyle w:val="Default"/>
        <w:rPr>
          <w:b/>
          <w:bCs/>
        </w:rPr>
      </w:pPr>
    </w:p>
    <w:p w:rsidR="00E11E54" w:rsidRPr="008D3159" w:rsidRDefault="00E11E54" w:rsidP="00777BDB">
      <w:pPr>
        <w:pStyle w:val="Default"/>
      </w:pPr>
      <w:r w:rsidRPr="008D3159">
        <w:rPr>
          <w:b/>
          <w:bCs/>
        </w:rPr>
        <w:t xml:space="preserve">Purpose </w:t>
      </w:r>
    </w:p>
    <w:p w:rsidR="00953BF1" w:rsidRPr="008D3159" w:rsidRDefault="008D3159" w:rsidP="00BE089A">
      <w:pPr>
        <w:pStyle w:val="Default"/>
        <w:ind w:right="-432"/>
      </w:pPr>
      <w:r w:rsidRPr="008D3159">
        <w:t xml:space="preserve">This Investment Policy Statement (IPS) establishes the fund objectives, investment philosophy, investment objectives, constraints, strategic asset allocation, and rebalancing guidelines for managing the investments of the FUND. The IPS also sets forth implementation and monitoring guidelines for the </w:t>
      </w:r>
      <w:r>
        <w:t>COMMITTEE</w:t>
      </w:r>
      <w:r w:rsidRPr="008D3159">
        <w:t xml:space="preserve">, reporting requirements to the </w:t>
      </w:r>
      <w:r w:rsidR="002E6C30">
        <w:t>Vestry</w:t>
      </w:r>
      <w:r w:rsidRPr="008D3159">
        <w:t>, and an annual review of the IPS.</w:t>
      </w:r>
    </w:p>
    <w:p w:rsidR="008D3159" w:rsidRPr="008D3159" w:rsidRDefault="008D3159" w:rsidP="00777BDB">
      <w:pPr>
        <w:pStyle w:val="Default"/>
        <w:rPr>
          <w:b/>
          <w:bCs/>
        </w:rPr>
      </w:pPr>
    </w:p>
    <w:p w:rsidR="00E11E54" w:rsidRPr="008D3159" w:rsidRDefault="00E11E54" w:rsidP="00777BDB">
      <w:pPr>
        <w:pStyle w:val="Default"/>
      </w:pPr>
      <w:r w:rsidRPr="008D3159">
        <w:rPr>
          <w:b/>
          <w:bCs/>
        </w:rPr>
        <w:t xml:space="preserve">Responsibility </w:t>
      </w:r>
    </w:p>
    <w:p w:rsidR="00E11E54" w:rsidRPr="00FF0C76" w:rsidRDefault="00E11E54" w:rsidP="00BE089A">
      <w:pPr>
        <w:pStyle w:val="Default"/>
        <w:ind w:right="-432"/>
      </w:pPr>
      <w:r w:rsidRPr="008D3159">
        <w:t xml:space="preserve">The ultimate responsibility for managing the FUND resides with the </w:t>
      </w:r>
      <w:r w:rsidR="002E6C30">
        <w:t>Vestry</w:t>
      </w:r>
      <w:r w:rsidRPr="008D3159">
        <w:t xml:space="preserve"> which has chosen to delegate portions of its responsibility to the </w:t>
      </w:r>
      <w:r w:rsidR="00023158" w:rsidRPr="008D3159">
        <w:t>COMMITTEE</w:t>
      </w:r>
      <w:r w:rsidRPr="008D3159">
        <w:t>, which will administer the</w:t>
      </w:r>
      <w:r w:rsidRPr="00FF0C76">
        <w:t xml:space="preserve"> portfolio of the FUND in accordance with these guidelines, as adopted and amended from time to time. </w:t>
      </w:r>
      <w:r w:rsidR="00E31A3A" w:rsidRPr="00FF0C76">
        <w:t>These guidelines shall be reviewed at least annually by the COMMITTEE to determine whether they should be amended or remain unchanged. The COMMITTEE may choose to employ an outside investment manager.</w:t>
      </w:r>
    </w:p>
    <w:p w:rsidR="00953BF1" w:rsidRPr="00FF0C76" w:rsidRDefault="00953BF1" w:rsidP="00777BDB">
      <w:pPr>
        <w:pStyle w:val="Default"/>
        <w:rPr>
          <w:b/>
          <w:bCs/>
        </w:rPr>
      </w:pPr>
    </w:p>
    <w:p w:rsidR="00E11E54" w:rsidRPr="00FF0C76" w:rsidRDefault="00E11E54" w:rsidP="00777BDB">
      <w:pPr>
        <w:pStyle w:val="Default"/>
      </w:pPr>
      <w:r w:rsidRPr="00FF0C76">
        <w:rPr>
          <w:b/>
          <w:bCs/>
        </w:rPr>
        <w:t xml:space="preserve">Conflict of Interest </w:t>
      </w:r>
    </w:p>
    <w:p w:rsidR="00E11E54" w:rsidRPr="00FF0C76" w:rsidRDefault="00E11E54" w:rsidP="00BE089A">
      <w:pPr>
        <w:pStyle w:val="Default"/>
        <w:ind w:right="-432"/>
      </w:pPr>
      <w:r w:rsidRPr="00FF0C76">
        <w:t xml:space="preserve">All members of the </w:t>
      </w:r>
      <w:r w:rsidR="00023158" w:rsidRPr="00FF0C76">
        <w:t>COMMITTEE</w:t>
      </w:r>
      <w:r w:rsidRPr="00FF0C76">
        <w:t xml:space="preserve"> shall be prohibited from also serving as an outside investment manager to the FUND, or from receiving compensation for serving as an investment adviser to the FUND or the </w:t>
      </w:r>
      <w:r w:rsidR="00023158" w:rsidRPr="00FF0C76">
        <w:t>COMMITTEE</w:t>
      </w:r>
      <w:r w:rsidRPr="00FF0C76">
        <w:t xml:space="preserve">. Any outside investment manager or investment adviser to the FUND or the </w:t>
      </w:r>
      <w:r w:rsidR="00023158" w:rsidRPr="00FF0C76">
        <w:t>COMMITTEE</w:t>
      </w:r>
      <w:r w:rsidRPr="00FF0C76">
        <w:t xml:space="preserve"> who also serves on another </w:t>
      </w:r>
      <w:r w:rsidR="00E31A3A" w:rsidRPr="00FF0C76">
        <w:t xml:space="preserve">PARISH </w:t>
      </w:r>
      <w:r w:rsidR="008D3159">
        <w:t>or Diocesan c</w:t>
      </w:r>
      <w:r w:rsidRPr="00FF0C76">
        <w:t xml:space="preserve">ommittee or elected </w:t>
      </w:r>
      <w:r w:rsidR="002E6C30">
        <w:t>Vestry</w:t>
      </w:r>
      <w:r w:rsidRPr="00FF0C76">
        <w:t xml:space="preserve"> </w:t>
      </w:r>
      <w:r w:rsidR="008D3159">
        <w:t xml:space="preserve">or Diocesan Council </w:t>
      </w:r>
      <w:r w:rsidRPr="00FF0C76">
        <w:t xml:space="preserve">shall disclose such conflict of interest in writing to the </w:t>
      </w:r>
      <w:r w:rsidR="00023158" w:rsidRPr="00FF0C76">
        <w:t>COMMITTEE</w:t>
      </w:r>
      <w:r w:rsidRPr="00FF0C76">
        <w:t xml:space="preserve">. Prior to the hiring of such a manager or adviser, the </w:t>
      </w:r>
      <w:r w:rsidR="002E6C30">
        <w:t>Vestry</w:t>
      </w:r>
      <w:r w:rsidRPr="00FF0C76">
        <w:t xml:space="preserve"> must approve the waiver of such a conflict of interest, at the recommendation of the </w:t>
      </w:r>
      <w:r w:rsidR="00023158" w:rsidRPr="00FF0C76">
        <w:t>COMMITTEE</w:t>
      </w:r>
      <w:r w:rsidRPr="00FF0C76">
        <w:t xml:space="preserve">. Additionally, all such conflicts of interest must continue to be disclosed to the </w:t>
      </w:r>
      <w:r w:rsidR="00023158" w:rsidRPr="00FF0C76">
        <w:t>COMMITTEE</w:t>
      </w:r>
      <w:r w:rsidRPr="00FF0C76">
        <w:t xml:space="preserve"> and </w:t>
      </w:r>
      <w:r w:rsidR="002E6C30">
        <w:t>Vestry</w:t>
      </w:r>
      <w:r w:rsidRPr="00FF0C76">
        <w:t xml:space="preserve"> in writing on an annual basis, as long as the conflict remains and the party remains an outside investment manager or investment adviser to the FUND or the </w:t>
      </w:r>
      <w:r w:rsidR="00023158" w:rsidRPr="00FF0C76">
        <w:t>COMMITTEE</w:t>
      </w:r>
      <w:r w:rsidRPr="00FF0C76">
        <w:t xml:space="preserve">. </w:t>
      </w:r>
    </w:p>
    <w:p w:rsidR="00953BF1" w:rsidRPr="00FF0C76" w:rsidRDefault="00953BF1" w:rsidP="00777BDB">
      <w:pPr>
        <w:pStyle w:val="Default"/>
        <w:rPr>
          <w:b/>
          <w:bCs/>
        </w:rPr>
      </w:pPr>
    </w:p>
    <w:p w:rsidR="00E11E54" w:rsidRPr="00FF0C76" w:rsidRDefault="00E11E54" w:rsidP="00777BDB">
      <w:pPr>
        <w:pStyle w:val="Default"/>
      </w:pPr>
      <w:r w:rsidRPr="00FF0C76">
        <w:rPr>
          <w:b/>
          <w:bCs/>
        </w:rPr>
        <w:t xml:space="preserve">Fund Objectives </w:t>
      </w:r>
    </w:p>
    <w:p w:rsidR="00E11E54" w:rsidRPr="00FF0C76" w:rsidRDefault="00E11E54" w:rsidP="00BE089A">
      <w:pPr>
        <w:pStyle w:val="Default"/>
        <w:ind w:right="-432"/>
      </w:pPr>
      <w:r w:rsidRPr="00FF0C76">
        <w:t xml:space="preserve">The assets of the FUND are to be invested with the same care, skill and diligence that a prudent investor would exercise in investing institutional endowment funds. The primary objective will be to provide </w:t>
      </w:r>
      <w:r w:rsidR="00E31A3A" w:rsidRPr="00FF0C76">
        <w:t>long-term growth of principal and income without undue exposure to risk.</w:t>
      </w:r>
    </w:p>
    <w:p w:rsidR="00E11E54" w:rsidRPr="00FF0C76" w:rsidRDefault="00E11E54" w:rsidP="00777BDB">
      <w:pPr>
        <w:pStyle w:val="Default"/>
        <w:pageBreakBefore/>
      </w:pPr>
      <w:r w:rsidRPr="00FF0C76">
        <w:rPr>
          <w:b/>
          <w:bCs/>
        </w:rPr>
        <w:lastRenderedPageBreak/>
        <w:t xml:space="preserve">Investment Philosophy </w:t>
      </w:r>
    </w:p>
    <w:p w:rsidR="00E11E54" w:rsidRPr="00FF0C76" w:rsidRDefault="00E11E54" w:rsidP="00BE089A">
      <w:pPr>
        <w:pStyle w:val="Default"/>
        <w:ind w:right="-432"/>
      </w:pPr>
      <w:r w:rsidRPr="00FF0C76">
        <w:t xml:space="preserve">The </w:t>
      </w:r>
      <w:r w:rsidR="00023158" w:rsidRPr="00FF0C76">
        <w:t>COMMITTEE</w:t>
      </w:r>
      <w:r w:rsidRPr="00FF0C76">
        <w:t xml:space="preserve">, under the direction of the </w:t>
      </w:r>
      <w:r w:rsidR="002E6C30">
        <w:t>Vestry</w:t>
      </w:r>
      <w:r w:rsidRPr="00FF0C76">
        <w:t xml:space="preserve">, believes the best approach to pursue the highest risk-adjusted long-term investment return is through an asset allocation strategy. An asset allocation strategy offers constant exposure to all areas of the investment markets in appropriate weightings based upon an investor’s tolerance for volatility or risk. As such, the </w:t>
      </w:r>
      <w:r w:rsidR="00023158" w:rsidRPr="00FF0C76">
        <w:t>COMMITTEE</w:t>
      </w:r>
      <w:r w:rsidRPr="00FF0C76">
        <w:t xml:space="preserve"> will not attempt to “time the market” by entering or exiting the investment strategy based upon perceived market swings. To carry out its duty, the </w:t>
      </w:r>
      <w:r w:rsidR="00023158" w:rsidRPr="00FF0C76">
        <w:t>COMMITTEE</w:t>
      </w:r>
      <w:r w:rsidRPr="00FF0C76">
        <w:t xml:space="preserve"> will generally research, select, and monitor high quality asset managers to implement Strategic Asset Allocation. From time to time the </w:t>
      </w:r>
      <w:r w:rsidR="00023158" w:rsidRPr="00FF0C76">
        <w:t>COMMITTEE</w:t>
      </w:r>
      <w:r w:rsidRPr="00FF0C76">
        <w:t xml:space="preserve"> may make tactical shifts in the FUND’S asset allocation (defined as within the pre-established ranges) in order to take advantage of more long-term trends in the market environment. Larger, more strategic changes to the asset allocation will only be made when a fundamental change in the FUND or the FUND’S objectives, as determined by the </w:t>
      </w:r>
      <w:r w:rsidR="002E6C30">
        <w:t>Vestry</w:t>
      </w:r>
      <w:r w:rsidRPr="00FF0C76">
        <w:t xml:space="preserve">, occurs. </w:t>
      </w:r>
    </w:p>
    <w:p w:rsidR="00E31A3A" w:rsidRPr="00FF0C76" w:rsidRDefault="00E31A3A" w:rsidP="00777BDB">
      <w:pPr>
        <w:pStyle w:val="Default"/>
        <w:rPr>
          <w:b/>
          <w:bCs/>
        </w:rPr>
      </w:pPr>
    </w:p>
    <w:p w:rsidR="00E11E54" w:rsidRPr="00FF0C76" w:rsidRDefault="00E11E54" w:rsidP="00777BDB">
      <w:pPr>
        <w:pStyle w:val="Default"/>
        <w:rPr>
          <w:b/>
          <w:bCs/>
        </w:rPr>
      </w:pPr>
      <w:r w:rsidRPr="00FF0C76">
        <w:rPr>
          <w:b/>
          <w:bCs/>
        </w:rPr>
        <w:t xml:space="preserve">Investment </w:t>
      </w:r>
      <w:r w:rsidR="00E31A3A" w:rsidRPr="00FF0C76">
        <w:rPr>
          <w:b/>
          <w:bCs/>
        </w:rPr>
        <w:t>Guidelines</w:t>
      </w:r>
      <w:r w:rsidRPr="00FF0C76">
        <w:rPr>
          <w:b/>
          <w:bCs/>
        </w:rPr>
        <w:t xml:space="preserve"> </w:t>
      </w:r>
    </w:p>
    <w:p w:rsidR="00E31A3A" w:rsidRPr="00FF0C76" w:rsidRDefault="00E31A3A" w:rsidP="00777BDB">
      <w:pPr>
        <w:pStyle w:val="Default"/>
      </w:pPr>
    </w:p>
    <w:p w:rsidR="00E11E54" w:rsidRPr="00FF0C76" w:rsidRDefault="00E11E54" w:rsidP="00777BDB">
      <w:pPr>
        <w:pStyle w:val="Default"/>
      </w:pPr>
      <w:r w:rsidRPr="00FF0C76">
        <w:rPr>
          <w:b/>
          <w:bCs/>
          <w:i/>
          <w:iCs/>
        </w:rPr>
        <w:t xml:space="preserve">Time Horizon: </w:t>
      </w:r>
    </w:p>
    <w:p w:rsidR="00E11E54" w:rsidRPr="00FF0C76" w:rsidRDefault="00E11E54" w:rsidP="00BE089A">
      <w:pPr>
        <w:pStyle w:val="Default"/>
        <w:ind w:right="-432"/>
      </w:pPr>
      <w:r w:rsidRPr="00FF0C76">
        <w:t xml:space="preserve">The FUND has a perpetual time horizon normally associated with endowments. </w:t>
      </w:r>
    </w:p>
    <w:p w:rsidR="00E31A3A" w:rsidRPr="00FF0C76" w:rsidRDefault="00E31A3A" w:rsidP="00777BDB">
      <w:pPr>
        <w:pStyle w:val="Default"/>
        <w:rPr>
          <w:b/>
          <w:bCs/>
          <w:i/>
          <w:iCs/>
        </w:rPr>
      </w:pPr>
    </w:p>
    <w:p w:rsidR="00E31A3A" w:rsidRPr="00FF0C76" w:rsidRDefault="00E31A3A" w:rsidP="00777BDB">
      <w:pPr>
        <w:pStyle w:val="Default"/>
        <w:rPr>
          <w:b/>
          <w:bCs/>
          <w:i/>
          <w:iCs/>
        </w:rPr>
      </w:pPr>
      <w:r w:rsidRPr="00FF0C76">
        <w:rPr>
          <w:b/>
          <w:bCs/>
          <w:i/>
          <w:iCs/>
        </w:rPr>
        <w:t>Risk Tolerance:</w:t>
      </w:r>
    </w:p>
    <w:p w:rsidR="00E31A3A" w:rsidRPr="00FF0C76" w:rsidRDefault="00E31A3A" w:rsidP="00BE089A">
      <w:pPr>
        <w:pStyle w:val="Default"/>
        <w:ind w:right="-432"/>
        <w:rPr>
          <w:bCs/>
          <w:iCs/>
        </w:rPr>
      </w:pPr>
      <w:r w:rsidRPr="00FF0C76">
        <w:rPr>
          <w:bCs/>
          <w:iCs/>
        </w:rPr>
        <w:t>Because of its long-term time horizon, the FUND can tolerate some interim fluctuation in market value and rat</w:t>
      </w:r>
      <w:r w:rsidR="00627AA2" w:rsidRPr="00FF0C76">
        <w:rPr>
          <w:bCs/>
          <w:iCs/>
        </w:rPr>
        <w:t>e</w:t>
      </w:r>
      <w:r w:rsidRPr="00FF0C76">
        <w:rPr>
          <w:bCs/>
          <w:iCs/>
        </w:rPr>
        <w:t>s of return in order to achieve its objectives. High level risk, high volatility and low quality rated securities, however, are to be avoided. In general, the asset allocation of the FUND will reflect moderate risk tolerance based on an overall target of consecutive growth.</w:t>
      </w:r>
    </w:p>
    <w:p w:rsidR="00E31A3A" w:rsidRPr="00FF0C76" w:rsidRDefault="00E31A3A" w:rsidP="00777BDB">
      <w:pPr>
        <w:pStyle w:val="Default"/>
        <w:rPr>
          <w:b/>
          <w:bCs/>
          <w:i/>
          <w:iCs/>
        </w:rPr>
      </w:pPr>
    </w:p>
    <w:p w:rsidR="00E11E54" w:rsidRPr="00FF0C76" w:rsidRDefault="00E11E54" w:rsidP="00777BDB">
      <w:pPr>
        <w:pStyle w:val="Default"/>
      </w:pPr>
      <w:r w:rsidRPr="00FF0C76">
        <w:rPr>
          <w:b/>
          <w:bCs/>
          <w:i/>
          <w:iCs/>
        </w:rPr>
        <w:t xml:space="preserve">Prohibited Investments: </w:t>
      </w:r>
    </w:p>
    <w:p w:rsidR="00E11E54" w:rsidRPr="00FF0C76" w:rsidRDefault="00E11E54" w:rsidP="00BE089A">
      <w:pPr>
        <w:pStyle w:val="Default"/>
        <w:ind w:right="-432"/>
      </w:pPr>
      <w:r w:rsidRPr="00FF0C76">
        <w:t xml:space="preserve">The </w:t>
      </w:r>
      <w:r w:rsidR="00023158" w:rsidRPr="00FF0C76">
        <w:t>COMMITTEE</w:t>
      </w:r>
      <w:r w:rsidRPr="00FF0C76">
        <w:t xml:space="preserve"> shall not engage, or hire an investment manager to engage, in short sales, margin transactions, or use any form of leverage, including the use of derivatives contracts to replicate leveraged positions. Leverage is defined as a level in excess of capital invested in that asset or exposure to any asset in excess of the market value appreciation of the asset. The </w:t>
      </w:r>
      <w:r w:rsidR="00023158" w:rsidRPr="00FF0C76">
        <w:t>COMMITTEE</w:t>
      </w:r>
      <w:r w:rsidRPr="00FF0C76">
        <w:t xml:space="preserve"> shall only consider the use of derivatives contracts when they are used to hedge, or reduce the risk of the portfolio for a specific purpose, and in all cases the notional value of such derivatives contracts may not exceed 10% of the market value of the FUND. </w:t>
      </w:r>
    </w:p>
    <w:p w:rsidR="00627AA2" w:rsidRPr="00FF0C76" w:rsidRDefault="00627AA2" w:rsidP="00BE089A">
      <w:pPr>
        <w:pStyle w:val="Default"/>
        <w:ind w:right="-432"/>
      </w:pPr>
    </w:p>
    <w:p w:rsidR="00E11E54" w:rsidRPr="00FF0C76" w:rsidRDefault="00E11E54" w:rsidP="00BE089A">
      <w:pPr>
        <w:pStyle w:val="Default"/>
        <w:ind w:right="-432"/>
      </w:pPr>
      <w:r w:rsidRPr="00FF0C76">
        <w:t xml:space="preserve">The </w:t>
      </w:r>
      <w:r w:rsidR="00023158" w:rsidRPr="00FF0C76">
        <w:t>COMMITTEE</w:t>
      </w:r>
      <w:r w:rsidRPr="00FF0C76">
        <w:t xml:space="preserve"> shall not invest in private placements, private equity, hedge funds, hedge funds of funds, or other unregistered or illiquid investments until such a time as the market value of the FUND exceeds USD $25 million. At such a time, the strategic asset allocation may be amended, at the discretion of the </w:t>
      </w:r>
      <w:r w:rsidR="00023158" w:rsidRPr="00FF0C76">
        <w:t>COMMITTEE</w:t>
      </w:r>
      <w:r w:rsidRPr="00FF0C76">
        <w:t xml:space="preserve">, to include an “Alternative Securities” category, but at no time should the allocation to such alternative or illiquid securities exceed 10% of the market value of the FUND. </w:t>
      </w:r>
    </w:p>
    <w:p w:rsidR="00627AA2" w:rsidRPr="00FF0C76" w:rsidRDefault="00627AA2" w:rsidP="00BE089A">
      <w:pPr>
        <w:pStyle w:val="Default"/>
        <w:ind w:right="-432"/>
      </w:pPr>
    </w:p>
    <w:p w:rsidR="00E11E54" w:rsidRPr="00FF0C76" w:rsidRDefault="00E11E54" w:rsidP="00BE089A">
      <w:pPr>
        <w:pStyle w:val="Default"/>
        <w:ind w:right="-432"/>
      </w:pPr>
      <w:r w:rsidRPr="00FF0C76">
        <w:t xml:space="preserve">In keeping with the social mission of the Episcopal Church, the </w:t>
      </w:r>
      <w:r w:rsidR="00023158" w:rsidRPr="00FF0C76">
        <w:t>COMMITTEE</w:t>
      </w:r>
      <w:r w:rsidRPr="00FF0C76">
        <w:t xml:space="preserve"> shall, where practical, not invest in any securities, public or private, of businesses that derive a substantial portion of their revenue from the production or sale of armaments, alcohol, tobacco, </w:t>
      </w:r>
      <w:r w:rsidRPr="00FF0C76">
        <w:lastRenderedPageBreak/>
        <w:t xml:space="preserve">pornography, or gambling. All outside investment managers must agree to these constraints prior to being hired. </w:t>
      </w:r>
    </w:p>
    <w:p w:rsidR="00627AA2" w:rsidRPr="00FF0C76" w:rsidRDefault="00627AA2" w:rsidP="00BE089A">
      <w:pPr>
        <w:pStyle w:val="Default"/>
        <w:ind w:right="-432"/>
      </w:pPr>
    </w:p>
    <w:p w:rsidR="00E11E54" w:rsidRPr="00FF0C76" w:rsidRDefault="00E11E54" w:rsidP="00BE089A">
      <w:pPr>
        <w:pStyle w:val="Default"/>
        <w:ind w:right="-432"/>
      </w:pPr>
      <w:r w:rsidRPr="00FF0C76">
        <w:t xml:space="preserve">Additionally, as directed in writing from the Bishop, the </w:t>
      </w:r>
      <w:r w:rsidR="00023158" w:rsidRPr="00FF0C76">
        <w:t>COMMITTEE</w:t>
      </w:r>
      <w:r w:rsidRPr="00FF0C76">
        <w:t xml:space="preserve"> may, from time to time, be restricted from investing in securities, public or private, of businesses that derive any revenue from sales conducted in countries whose governments are sanctioning explicitly or implicitly the pursuit of a policy of genocide, ethnic cleansing, human trafficking, or other social injustices, as determined by the sole discretion of the Bishop. In such an instance, it will be the responsibility of the </w:t>
      </w:r>
      <w:r w:rsidR="00023158" w:rsidRPr="00FF0C76">
        <w:t>COMMITTEE</w:t>
      </w:r>
      <w:r w:rsidRPr="00FF0C76">
        <w:t xml:space="preserve"> to contact all outside investment managers to inquire as to any current holdings affected by this restriction and determine an appropriate strategy for divesting the affected holdings within a reasonable time frame. </w:t>
      </w:r>
    </w:p>
    <w:p w:rsidR="00E31A3A" w:rsidRPr="00FF0C76" w:rsidRDefault="00E31A3A" w:rsidP="00777BDB">
      <w:pPr>
        <w:pStyle w:val="Default"/>
        <w:rPr>
          <w:b/>
          <w:bCs/>
        </w:rPr>
      </w:pPr>
    </w:p>
    <w:p w:rsidR="00627AA2" w:rsidRPr="00FF0C76" w:rsidRDefault="00627AA2" w:rsidP="00777BDB">
      <w:pPr>
        <w:pStyle w:val="Default"/>
        <w:rPr>
          <w:b/>
          <w:bCs/>
          <w:i/>
        </w:rPr>
      </w:pPr>
      <w:r w:rsidRPr="00FF0C76">
        <w:rPr>
          <w:b/>
          <w:bCs/>
          <w:i/>
        </w:rPr>
        <w:t>Portfolio Diversification:</w:t>
      </w:r>
    </w:p>
    <w:p w:rsidR="00627AA2" w:rsidRPr="00FF0C76" w:rsidRDefault="00FF0C76" w:rsidP="00BE089A">
      <w:pPr>
        <w:pStyle w:val="Default"/>
        <w:ind w:right="-432"/>
        <w:rPr>
          <w:bCs/>
        </w:rPr>
      </w:pPr>
      <w:r w:rsidRPr="00FF0C76">
        <w:rPr>
          <w:bCs/>
        </w:rPr>
        <w:t>The investment objectives should be achieved through a diversified portfolio, which may include but it not limited to, large-cap, mid-cap, small-cap U.S. equities, international equities (both developed and emerging markets), bonds and cash. It is expected that actively managed mutual funds will be primarily investment vehicle for the FUND although common trust funds, exchange traded funds and notes representing any of these asset classes may be used with extreme caution.</w:t>
      </w:r>
    </w:p>
    <w:p w:rsidR="00FF0C76" w:rsidRPr="00FF0C76" w:rsidRDefault="00FF0C76" w:rsidP="00777BDB">
      <w:pPr>
        <w:pStyle w:val="Default"/>
        <w:rPr>
          <w:bCs/>
        </w:rPr>
      </w:pPr>
    </w:p>
    <w:p w:rsidR="00FF0C76" w:rsidRPr="00FF0C76" w:rsidRDefault="00FF0C76" w:rsidP="00777BDB">
      <w:pPr>
        <w:pStyle w:val="Default"/>
        <w:rPr>
          <w:b/>
          <w:bCs/>
          <w:i/>
        </w:rPr>
      </w:pPr>
      <w:r w:rsidRPr="00FF0C76">
        <w:rPr>
          <w:b/>
          <w:bCs/>
          <w:i/>
        </w:rPr>
        <w:t>Investment Discretion:</w:t>
      </w:r>
    </w:p>
    <w:p w:rsidR="00FF0C76" w:rsidRPr="00FF0C76" w:rsidRDefault="00FF0C76" w:rsidP="00BE089A">
      <w:pPr>
        <w:pStyle w:val="Default"/>
        <w:ind w:right="-432"/>
        <w:rPr>
          <w:bCs/>
        </w:rPr>
      </w:pPr>
      <w:r>
        <w:rPr>
          <w:bCs/>
        </w:rPr>
        <w:t>These guidelines are not intended to restrict or impede the efforts of the COMMITTEE to attain the FUND’s objectives, nor are they intended to exclude the COMMITTEE from taking advantage of appropriate opportunities as they arise. The Committee shall have discretion and flexibility to implement the objectives and policies herein set forth.</w:t>
      </w:r>
    </w:p>
    <w:p w:rsidR="00FF0C76" w:rsidRPr="00FF0C76" w:rsidRDefault="00FF0C76" w:rsidP="00777BDB">
      <w:pPr>
        <w:pStyle w:val="Default"/>
        <w:rPr>
          <w:bCs/>
        </w:rPr>
      </w:pPr>
    </w:p>
    <w:p w:rsidR="00E11E54" w:rsidRDefault="00E11E54" w:rsidP="00777BDB">
      <w:pPr>
        <w:pStyle w:val="Default"/>
        <w:rPr>
          <w:b/>
          <w:bCs/>
        </w:rPr>
      </w:pPr>
      <w:r w:rsidRPr="00FF0C76">
        <w:rPr>
          <w:b/>
          <w:bCs/>
        </w:rPr>
        <w:t xml:space="preserve">Asset Allocation </w:t>
      </w:r>
    </w:p>
    <w:p w:rsidR="008D3159" w:rsidRDefault="008D3159" w:rsidP="00BE089A">
      <w:pPr>
        <w:ind w:right="-432"/>
      </w:pPr>
      <w:r>
        <w:t>Because securities</w:t>
      </w:r>
      <w:r w:rsidRPr="00C57FDD">
        <w:t xml:space="preserve"> market</w:t>
      </w:r>
      <w:r>
        <w:t>s</w:t>
      </w:r>
      <w:r w:rsidRPr="00C57FDD">
        <w:t xml:space="preserve"> may vary greatly throughout a market cycle, the </w:t>
      </w:r>
      <w:r>
        <w:t>COMMITTEE</w:t>
      </w:r>
      <w:r w:rsidRPr="00C57FDD">
        <w:t xml:space="preserve"> may change the asset mix of the </w:t>
      </w:r>
      <w:r>
        <w:t>FUND</w:t>
      </w:r>
      <w:r w:rsidRPr="00C57FDD">
        <w:t xml:space="preserve"> within the following ranges as long as that mix meets the overall objectives and is consistent with the policy guidelines herein set forth. The</w:t>
      </w:r>
      <w:r w:rsidRPr="00C57FDD">
        <w:rPr>
          <w:b/>
        </w:rPr>
        <w:t xml:space="preserve"> </w:t>
      </w:r>
      <w:r>
        <w:t>FUND shall be allocated between equity investments and bonds and/or other fixed income securities.</w:t>
      </w:r>
    </w:p>
    <w:p w:rsidR="008D3159" w:rsidRDefault="008D3159" w:rsidP="00BE089A">
      <w:pPr>
        <w:ind w:right="-432"/>
      </w:pPr>
    </w:p>
    <w:p w:rsidR="008D3159" w:rsidRPr="00C17590" w:rsidRDefault="008D3159" w:rsidP="00BE089A">
      <w:pPr>
        <w:ind w:right="-432"/>
        <w:rPr>
          <w:i/>
        </w:rPr>
      </w:pPr>
      <w:r>
        <w:t xml:space="preserve"> The strategic target allocation shall be within the following ranges (plus or minus 5%): </w:t>
      </w:r>
    </w:p>
    <w:p w:rsidR="008D3159" w:rsidRPr="00C57FDD" w:rsidRDefault="008D3159" w:rsidP="00BE089A">
      <w:pPr>
        <w:ind w:right="-432"/>
        <w:rPr>
          <w:b/>
        </w:rPr>
      </w:pPr>
    </w:p>
    <w:p w:rsidR="008D3159" w:rsidRPr="00332515" w:rsidRDefault="008D3159" w:rsidP="00BE089A">
      <w:pPr>
        <w:pStyle w:val="Heading1"/>
        <w:ind w:left="2160" w:right="-432"/>
        <w:rPr>
          <w:rFonts w:ascii="Times New Roman" w:hAnsi="Times New Roman"/>
          <w:b w:val="0"/>
          <w:sz w:val="24"/>
          <w:szCs w:val="24"/>
        </w:rPr>
      </w:pPr>
      <w:r w:rsidRPr="00332515">
        <w:rPr>
          <w:rFonts w:ascii="Times New Roman" w:hAnsi="Times New Roman"/>
          <w:b w:val="0"/>
          <w:sz w:val="24"/>
          <w:szCs w:val="24"/>
        </w:rPr>
        <w:t>Equities:</w:t>
      </w:r>
      <w:r w:rsidRPr="00332515">
        <w:rPr>
          <w:rFonts w:ascii="Times New Roman" w:hAnsi="Times New Roman"/>
          <w:b w:val="0"/>
          <w:sz w:val="24"/>
          <w:szCs w:val="24"/>
        </w:rPr>
        <w:tab/>
        <w:t xml:space="preserve"> </w:t>
      </w:r>
      <w:r w:rsidRPr="00332515">
        <w:rPr>
          <w:rFonts w:ascii="Times New Roman" w:hAnsi="Times New Roman"/>
          <w:b w:val="0"/>
          <w:sz w:val="24"/>
          <w:szCs w:val="24"/>
        </w:rPr>
        <w:tab/>
        <w:t>40% - 60%</w:t>
      </w:r>
    </w:p>
    <w:p w:rsidR="008D3159" w:rsidRPr="00332515" w:rsidRDefault="008D3159" w:rsidP="00BE089A">
      <w:pPr>
        <w:pStyle w:val="Heading1"/>
        <w:ind w:left="2160" w:right="-432"/>
        <w:rPr>
          <w:rFonts w:ascii="Times New Roman" w:hAnsi="Times New Roman"/>
          <w:b w:val="0"/>
          <w:sz w:val="24"/>
          <w:szCs w:val="24"/>
        </w:rPr>
      </w:pPr>
      <w:r w:rsidRPr="00332515">
        <w:rPr>
          <w:rFonts w:ascii="Times New Roman" w:hAnsi="Times New Roman"/>
          <w:b w:val="0"/>
          <w:sz w:val="24"/>
          <w:szCs w:val="24"/>
        </w:rPr>
        <w:t>Fixed Income:</w:t>
      </w:r>
      <w:r w:rsidRPr="00332515">
        <w:rPr>
          <w:rFonts w:ascii="Times New Roman" w:hAnsi="Times New Roman"/>
          <w:b w:val="0"/>
          <w:sz w:val="24"/>
          <w:szCs w:val="24"/>
        </w:rPr>
        <w:tab/>
      </w:r>
      <w:r w:rsidRPr="00332515">
        <w:rPr>
          <w:rFonts w:ascii="Times New Roman" w:hAnsi="Times New Roman"/>
          <w:b w:val="0"/>
          <w:sz w:val="24"/>
          <w:szCs w:val="24"/>
        </w:rPr>
        <w:tab/>
        <w:t>60% - 40%</w:t>
      </w:r>
    </w:p>
    <w:p w:rsidR="008D3159" w:rsidRPr="00332515" w:rsidRDefault="008D3159" w:rsidP="00BE089A">
      <w:pPr>
        <w:pStyle w:val="Heading2"/>
        <w:ind w:left="2160" w:right="-432"/>
        <w:jc w:val="left"/>
        <w:rPr>
          <w:rFonts w:ascii="Times New Roman" w:hAnsi="Times New Roman"/>
          <w:b w:val="0"/>
          <w:sz w:val="24"/>
          <w:szCs w:val="24"/>
        </w:rPr>
      </w:pPr>
      <w:r>
        <w:rPr>
          <w:rFonts w:ascii="Times New Roman" w:hAnsi="Times New Roman"/>
          <w:b w:val="0"/>
          <w:sz w:val="24"/>
          <w:szCs w:val="24"/>
        </w:rPr>
        <w:t>CASH</w:t>
      </w:r>
      <w:r w:rsidRPr="00332515">
        <w:rPr>
          <w:rFonts w:ascii="Times New Roman" w:hAnsi="Times New Roman"/>
          <w:b w:val="0"/>
          <w:sz w:val="24"/>
          <w:szCs w:val="24"/>
        </w:rPr>
        <w:t xml:space="preserve">: </w:t>
      </w:r>
      <w:r w:rsidRPr="00332515">
        <w:rPr>
          <w:rFonts w:ascii="Times New Roman" w:hAnsi="Times New Roman"/>
          <w:b w:val="0"/>
          <w:sz w:val="24"/>
          <w:szCs w:val="24"/>
        </w:rPr>
        <w:tab/>
      </w:r>
      <w:r w:rsidRPr="00332515">
        <w:rPr>
          <w:rFonts w:ascii="Times New Roman" w:hAnsi="Times New Roman"/>
          <w:b w:val="0"/>
          <w:sz w:val="24"/>
          <w:szCs w:val="24"/>
        </w:rPr>
        <w:tab/>
        <w:t xml:space="preserve">  0% - 20%</w:t>
      </w:r>
    </w:p>
    <w:p w:rsidR="008D3159" w:rsidRPr="00332515" w:rsidRDefault="008D3159" w:rsidP="00BE089A">
      <w:pPr>
        <w:ind w:right="-432"/>
      </w:pPr>
    </w:p>
    <w:p w:rsidR="008D3159" w:rsidRDefault="008D3159" w:rsidP="00BE089A">
      <w:pPr>
        <w:ind w:right="-432"/>
      </w:pPr>
      <w:r>
        <w:t>The target allocation among equity classes shall be determined periodically (and at least annually) by the COMMITTEE in consultation with the investment manager(s) to reflect a prudent response to current market conditions.</w:t>
      </w:r>
    </w:p>
    <w:p w:rsidR="008D3159" w:rsidRDefault="008D3159" w:rsidP="00777BDB"/>
    <w:p w:rsidR="008D3159" w:rsidRDefault="008D3159" w:rsidP="00777BDB"/>
    <w:p w:rsidR="00BE089A" w:rsidRDefault="00BE089A" w:rsidP="00777BDB">
      <w:pPr>
        <w:rPr>
          <w:b/>
        </w:rPr>
      </w:pPr>
    </w:p>
    <w:p w:rsidR="00BE089A" w:rsidRDefault="00BE089A" w:rsidP="00777BDB">
      <w:pPr>
        <w:rPr>
          <w:b/>
        </w:rPr>
      </w:pPr>
    </w:p>
    <w:p w:rsidR="00BE089A" w:rsidRDefault="00BE089A" w:rsidP="00777BDB">
      <w:pPr>
        <w:rPr>
          <w:b/>
        </w:rPr>
      </w:pPr>
    </w:p>
    <w:p w:rsidR="008D3159" w:rsidRPr="00332515" w:rsidRDefault="008D3159" w:rsidP="00777BDB">
      <w:pPr>
        <w:rPr>
          <w:b/>
        </w:rPr>
      </w:pPr>
      <w:r w:rsidRPr="00332515">
        <w:rPr>
          <w:b/>
        </w:rPr>
        <w:lastRenderedPageBreak/>
        <w:t>Investment Goals</w:t>
      </w:r>
    </w:p>
    <w:p w:rsidR="008D3159" w:rsidRPr="00D55C1D" w:rsidRDefault="008D3159" w:rsidP="00BE089A">
      <w:pPr>
        <w:ind w:right="-432"/>
      </w:pPr>
      <w:r w:rsidRPr="00BC6051">
        <w:t xml:space="preserve">While maintaining the asset mix within the above guidelines, the </w:t>
      </w:r>
      <w:r>
        <w:t>COMMITTEE</w:t>
      </w:r>
      <w:r w:rsidRPr="00BC6051">
        <w:t xml:space="preserve"> accepts a risk level for the FUND’</w:t>
      </w:r>
      <w:r>
        <w:t>s</w:t>
      </w:r>
      <w:r w:rsidRPr="00BC6051">
        <w:t xml:space="preserve"> overall investment program that is intended to produce a total annual return adequate to cover these components: </w:t>
      </w:r>
      <w:r>
        <w:t xml:space="preserve"> </w:t>
      </w:r>
      <w:r w:rsidRPr="00BC6051">
        <w:t>expenditures from the FUND</w:t>
      </w:r>
      <w:r>
        <w:t xml:space="preserve"> </w:t>
      </w:r>
      <w:r w:rsidRPr="00457B8E">
        <w:rPr>
          <w:color w:val="000000"/>
        </w:rPr>
        <w:t xml:space="preserve">(as determined annually by the </w:t>
      </w:r>
      <w:r>
        <w:rPr>
          <w:color w:val="000000"/>
        </w:rPr>
        <w:t>COMMITTEE</w:t>
      </w:r>
      <w:r w:rsidRPr="00457B8E">
        <w:rPr>
          <w:color w:val="000000"/>
        </w:rPr>
        <w:t xml:space="preserve"> under the Spending Rule Policy), inflation</w:t>
      </w:r>
      <w:r>
        <w:rPr>
          <w:color w:val="000000"/>
        </w:rPr>
        <w:t xml:space="preserve"> </w:t>
      </w:r>
      <w:r w:rsidRPr="00457B8E">
        <w:rPr>
          <w:color w:val="000000"/>
        </w:rPr>
        <w:t>and growth of the FUND.</w:t>
      </w:r>
      <w:r w:rsidR="002E6C30">
        <w:rPr>
          <w:color w:val="000000"/>
        </w:rPr>
        <w:br/>
      </w:r>
      <w:r w:rsidR="002E6C30">
        <w:rPr>
          <w:color w:val="000000"/>
        </w:rPr>
        <w:br/>
      </w:r>
      <w:r w:rsidRPr="002E6C30">
        <w:rPr>
          <w:b/>
        </w:rPr>
        <w:t>Reporting</w:t>
      </w:r>
    </w:p>
    <w:p w:rsidR="008D3159" w:rsidRDefault="008D3159" w:rsidP="00BE089A">
      <w:pPr>
        <w:ind w:right="-432"/>
      </w:pPr>
      <w:r>
        <w:t xml:space="preserve">The quarterly report provided by the COMMITTEE to the </w:t>
      </w:r>
      <w:r w:rsidR="002E6C30">
        <w:t>Vestry</w:t>
      </w:r>
      <w:r>
        <w:t xml:space="preserve"> will include the fund value, any changes in the asset allocation strategy, and the investment performance.  The report shall reflect compliance with the objectives, policies and guidelines set forth herein.</w:t>
      </w:r>
    </w:p>
    <w:p w:rsidR="008D3159" w:rsidRPr="00D55C1D" w:rsidRDefault="002E6C30" w:rsidP="00777BDB">
      <w:pPr>
        <w:pStyle w:val="Heading4"/>
        <w:rPr>
          <w:rFonts w:ascii="Times New Roman" w:hAnsi="Times New Roman"/>
          <w:sz w:val="24"/>
        </w:rPr>
      </w:pPr>
      <w:r>
        <w:rPr>
          <w:rFonts w:ascii="Times New Roman" w:hAnsi="Times New Roman"/>
          <w:sz w:val="24"/>
        </w:rPr>
        <w:t>Investment Policy Review</w:t>
      </w:r>
    </w:p>
    <w:p w:rsidR="008D3159" w:rsidRDefault="008D3159" w:rsidP="00BE089A">
      <w:pPr>
        <w:ind w:right="-432"/>
      </w:pPr>
      <w:r>
        <w:t xml:space="preserve">The </w:t>
      </w:r>
      <w:r w:rsidR="002E6C30">
        <w:t xml:space="preserve">COMMITTEE </w:t>
      </w:r>
      <w:r w:rsidR="002E6C30">
        <w:rPr>
          <w:sz w:val="23"/>
          <w:szCs w:val="23"/>
        </w:rPr>
        <w:t>will review this IPS at least annually to determine whether stated investment objectives are still relevant and the continued feasibility of achieving the same. It is not expected that the IPS will change frequently. In particular, short-term changes in the financial markets should not require adjustments to the IPS.</w:t>
      </w: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Default="002E6C30" w:rsidP="00777BDB">
      <w:pPr>
        <w:pStyle w:val="Default"/>
        <w:jc w:val="center"/>
        <w:rPr>
          <w:b/>
          <w:bCs/>
        </w:rPr>
      </w:pPr>
    </w:p>
    <w:p w:rsidR="002E6C30" w:rsidRDefault="002E6C30" w:rsidP="00777BDB">
      <w:pPr>
        <w:pStyle w:val="Default"/>
        <w:jc w:val="center"/>
        <w:rPr>
          <w:b/>
          <w:bCs/>
        </w:rPr>
      </w:pPr>
    </w:p>
    <w:p w:rsidR="002E6C30" w:rsidRDefault="002E6C30" w:rsidP="00777BDB">
      <w:pPr>
        <w:pStyle w:val="Default"/>
        <w:jc w:val="center"/>
        <w:rPr>
          <w:b/>
          <w:bCs/>
        </w:rPr>
      </w:pPr>
    </w:p>
    <w:p w:rsidR="002E6C30" w:rsidRDefault="002E6C30" w:rsidP="00777BDB">
      <w:pPr>
        <w:pStyle w:val="Default"/>
        <w:jc w:val="center"/>
        <w:rPr>
          <w:b/>
          <w:bCs/>
        </w:rPr>
      </w:pPr>
    </w:p>
    <w:p w:rsidR="00BE089A" w:rsidRDefault="00BE089A" w:rsidP="00777BDB">
      <w:pPr>
        <w:pStyle w:val="Default"/>
        <w:jc w:val="center"/>
        <w:rPr>
          <w:b/>
          <w:bCs/>
        </w:rPr>
      </w:pPr>
    </w:p>
    <w:p w:rsid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rPr>
          <w:b/>
          <w:bCs/>
        </w:rPr>
      </w:pPr>
    </w:p>
    <w:p w:rsidR="002E6C30" w:rsidRPr="002E6C30" w:rsidRDefault="002E6C30" w:rsidP="00777BDB">
      <w:pPr>
        <w:pStyle w:val="Default"/>
        <w:jc w:val="center"/>
      </w:pPr>
      <w:r w:rsidRPr="002E6C30">
        <w:rPr>
          <w:b/>
          <w:bCs/>
        </w:rPr>
        <w:lastRenderedPageBreak/>
        <w:t xml:space="preserve">SECTION B </w:t>
      </w:r>
    </w:p>
    <w:p w:rsidR="002E6C30" w:rsidRPr="002E6C30" w:rsidRDefault="002E6C30" w:rsidP="00777BDB">
      <w:pPr>
        <w:pStyle w:val="Default"/>
        <w:jc w:val="center"/>
      </w:pPr>
      <w:r w:rsidRPr="002E6C30">
        <w:rPr>
          <w:b/>
          <w:bCs/>
          <w:i/>
          <w:iCs/>
        </w:rPr>
        <w:t>Spending Rule Policy</w:t>
      </w:r>
    </w:p>
    <w:p w:rsidR="002E6C30" w:rsidRDefault="002E6C30" w:rsidP="00777BDB">
      <w:pPr>
        <w:pStyle w:val="Default"/>
      </w:pPr>
    </w:p>
    <w:p w:rsidR="002E6C30" w:rsidRPr="002E6C30" w:rsidRDefault="002E6C30" w:rsidP="00BE089A">
      <w:pPr>
        <w:pStyle w:val="Default"/>
        <w:ind w:right="-432"/>
      </w:pPr>
      <w:r w:rsidRPr="002E6C30">
        <w:t xml:space="preserve">Money will be distributed from the FUND upon written request of the </w:t>
      </w:r>
      <w:r>
        <w:t>Vestry</w:t>
      </w:r>
      <w:r w:rsidRPr="002E6C30">
        <w:t xml:space="preserve"> and with the approval of the </w:t>
      </w:r>
      <w:r>
        <w:t>COMMITTEE</w:t>
      </w:r>
      <w:r w:rsidRPr="002E6C30">
        <w:t xml:space="preserve"> for those uses which conform to the purposes and restrictions established by donors or incorporated in the Enabling Resolution. </w:t>
      </w:r>
    </w:p>
    <w:p w:rsidR="002E6C30" w:rsidRDefault="002E6C30" w:rsidP="00BE089A">
      <w:pPr>
        <w:pStyle w:val="Default"/>
        <w:ind w:right="-432"/>
      </w:pPr>
    </w:p>
    <w:p w:rsidR="002E6C30" w:rsidRPr="002E6C30" w:rsidRDefault="002E6C30" w:rsidP="00BE089A">
      <w:pPr>
        <w:pStyle w:val="Default"/>
        <w:ind w:right="-432"/>
      </w:pPr>
      <w:r w:rsidRPr="002E6C30">
        <w:t xml:space="preserve">Funds available for distribution will be determined by using a total return principle, i.e., return derived from dividends and interest as well as realized and unrealized capital gains. The funds available for distribution during any one year will be limited to a percentage of the market value of the corpus that is based on a three-year rolling average, with measures taken at the end of each of the preceding twelve quarters. The market value for this purpose will be taken net of the fees for investment management. </w:t>
      </w:r>
    </w:p>
    <w:p w:rsidR="002E6C30" w:rsidRDefault="002E6C30" w:rsidP="00BE089A">
      <w:pPr>
        <w:pStyle w:val="Default"/>
        <w:ind w:right="-432"/>
      </w:pPr>
    </w:p>
    <w:p w:rsidR="002E6C30" w:rsidRPr="002E6C30" w:rsidRDefault="002E6C30" w:rsidP="00BE089A">
      <w:pPr>
        <w:pStyle w:val="Default"/>
        <w:ind w:right="-432"/>
      </w:pPr>
      <w:r w:rsidRPr="002E6C30">
        <w:t xml:space="preserve">The percentage of the FUND made available for distribution shall be determined each year by the </w:t>
      </w:r>
      <w:r>
        <w:t>COMMITTEE</w:t>
      </w:r>
      <w:r w:rsidRPr="002E6C30">
        <w:t xml:space="preserve"> and will normally fall in the range of three to five percent. In so doing, market performance of the portfolio will be an important consideration. It will be the goal of the </w:t>
      </w:r>
      <w:r>
        <w:t>COMMITTEE</w:t>
      </w:r>
      <w:r w:rsidRPr="002E6C30">
        <w:t xml:space="preserve"> to grow, or at least maintain, the purchasing power of the FUND taking inflationary effects into account. </w:t>
      </w:r>
    </w:p>
    <w:p w:rsidR="002E6C30" w:rsidRDefault="002E6C30" w:rsidP="00BE089A">
      <w:pPr>
        <w:pStyle w:val="Default"/>
        <w:ind w:right="-432"/>
      </w:pPr>
    </w:p>
    <w:p w:rsidR="002E6C30" w:rsidRPr="002E6C30" w:rsidRDefault="002E6C30" w:rsidP="00BE089A">
      <w:pPr>
        <w:pStyle w:val="Default"/>
        <w:ind w:right="-432"/>
      </w:pPr>
      <w:r w:rsidRPr="002E6C30">
        <w:t xml:space="preserve">Any unexpended funds from those available for distribution in a given year will be accrued and will continue to be considered available for distribution in subsequent years unless otherwise designated by action of the </w:t>
      </w:r>
      <w:r>
        <w:t>COMMITTEE</w:t>
      </w:r>
      <w:r w:rsidRPr="002E6C30">
        <w:t xml:space="preserve"> with the approval of the </w:t>
      </w:r>
      <w:r>
        <w:t>Vestry</w:t>
      </w:r>
      <w:r w:rsidRPr="002E6C30">
        <w:t xml:space="preserve">. </w:t>
      </w:r>
    </w:p>
    <w:p w:rsidR="002E6C30" w:rsidRDefault="002E6C30" w:rsidP="00BE089A">
      <w:pPr>
        <w:pStyle w:val="Default"/>
        <w:ind w:right="-432"/>
      </w:pPr>
    </w:p>
    <w:p w:rsidR="002E6C30" w:rsidRPr="002E6C30" w:rsidRDefault="002E6C30" w:rsidP="00BE089A">
      <w:pPr>
        <w:pStyle w:val="Default"/>
        <w:ind w:right="-432"/>
      </w:pPr>
      <w:r w:rsidRPr="002E6C30">
        <w:t xml:space="preserve">Expenses related to the management and administration of the FUND will be deducted from the funds available for distribution. </w:t>
      </w:r>
    </w:p>
    <w:p w:rsidR="002E6C30" w:rsidRPr="002E6C30" w:rsidRDefault="002E6C30" w:rsidP="00777BDB">
      <w:pPr>
        <w:pStyle w:val="Default"/>
        <w:rPr>
          <w:color w:val="auto"/>
        </w:rPr>
      </w:pPr>
    </w:p>
    <w:p w:rsidR="002E6C30" w:rsidRPr="002E6C30" w:rsidRDefault="002E6C30" w:rsidP="00777BDB">
      <w:pPr>
        <w:pStyle w:val="Default"/>
        <w:pageBreakBefore/>
        <w:jc w:val="center"/>
        <w:rPr>
          <w:color w:val="auto"/>
        </w:rPr>
      </w:pPr>
      <w:r w:rsidRPr="002E6C30">
        <w:rPr>
          <w:b/>
          <w:bCs/>
          <w:color w:val="auto"/>
        </w:rPr>
        <w:lastRenderedPageBreak/>
        <w:t xml:space="preserve">SECTION C </w:t>
      </w:r>
    </w:p>
    <w:p w:rsidR="002E6C30" w:rsidRPr="002E6C30" w:rsidRDefault="002E6C30" w:rsidP="00777BDB">
      <w:pPr>
        <w:pStyle w:val="Default"/>
        <w:jc w:val="center"/>
        <w:rPr>
          <w:color w:val="auto"/>
        </w:rPr>
      </w:pPr>
      <w:r w:rsidRPr="002E6C30">
        <w:rPr>
          <w:b/>
          <w:bCs/>
          <w:i/>
          <w:iCs/>
          <w:color w:val="auto"/>
        </w:rPr>
        <w:t xml:space="preserve">Disposition of Bequests Policy </w:t>
      </w:r>
      <w:r>
        <w:rPr>
          <w:b/>
          <w:bCs/>
          <w:i/>
          <w:iCs/>
          <w:color w:val="auto"/>
        </w:rPr>
        <w:br/>
      </w:r>
    </w:p>
    <w:p w:rsidR="002E6C30" w:rsidRPr="002E6C30" w:rsidRDefault="002E6C30" w:rsidP="00BE089A">
      <w:pPr>
        <w:pStyle w:val="Default"/>
        <w:ind w:right="-432"/>
        <w:rPr>
          <w:color w:val="auto"/>
        </w:rPr>
      </w:pPr>
      <w:r w:rsidRPr="002E6C30">
        <w:rPr>
          <w:color w:val="auto"/>
        </w:rPr>
        <w:t xml:space="preserve">This policy statement governs the disposition of </w:t>
      </w:r>
      <w:r w:rsidRPr="002E6C30">
        <w:rPr>
          <w:i/>
          <w:iCs/>
          <w:color w:val="auto"/>
        </w:rPr>
        <w:t xml:space="preserve">bequests </w:t>
      </w:r>
      <w:r w:rsidRPr="002E6C30">
        <w:rPr>
          <w:color w:val="auto"/>
        </w:rPr>
        <w:t xml:space="preserve">which, for purposes of this statement, will mean any type of gift in which the assets are transferred upon the death of the donor. The assets may be in any form, such as cash, securities, personal property, real property, etc.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The bequest may identify the beneficiary in one of two general ways: </w:t>
      </w:r>
      <w:r>
        <w:rPr>
          <w:i/>
          <w:iCs/>
          <w:color w:val="auto"/>
        </w:rPr>
        <w:t>Your Parish Episcopal Church</w:t>
      </w:r>
      <w:r w:rsidRPr="002E6C30">
        <w:rPr>
          <w:i/>
          <w:iCs/>
          <w:color w:val="auto"/>
        </w:rPr>
        <w:t xml:space="preserve"> </w:t>
      </w:r>
      <w:r w:rsidRPr="002E6C30">
        <w:rPr>
          <w:color w:val="auto"/>
        </w:rPr>
        <w:t xml:space="preserve">or some other wording such as </w:t>
      </w:r>
      <w:r w:rsidRPr="002E6C30">
        <w:rPr>
          <w:i/>
          <w:iCs/>
          <w:color w:val="auto"/>
        </w:rPr>
        <w:t xml:space="preserve">The Endowment Fund of </w:t>
      </w:r>
      <w:r>
        <w:rPr>
          <w:i/>
          <w:iCs/>
          <w:color w:val="auto"/>
        </w:rPr>
        <w:t>Your Parish</w:t>
      </w:r>
      <w:r w:rsidRPr="002E6C30">
        <w:rPr>
          <w:i/>
          <w:iCs/>
          <w:color w:val="auto"/>
        </w:rPr>
        <w:t xml:space="preserve"> Episcopal Church.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Bequests with </w:t>
      </w:r>
      <w:r>
        <w:rPr>
          <w:b/>
          <w:bCs/>
          <w:color w:val="auto"/>
        </w:rPr>
        <w:t>Your Parish</w:t>
      </w:r>
      <w:r w:rsidRPr="002E6C30">
        <w:rPr>
          <w:b/>
          <w:bCs/>
          <w:color w:val="auto"/>
        </w:rPr>
        <w:t xml:space="preserve"> Episcopal Church </w:t>
      </w:r>
      <w:r w:rsidRPr="002E6C30">
        <w:rPr>
          <w:color w:val="auto"/>
        </w:rPr>
        <w:t xml:space="preserve">as beneficiary can be of two general types: </w:t>
      </w:r>
    </w:p>
    <w:p w:rsidR="002E6C30" w:rsidRDefault="002E6C30" w:rsidP="00BE089A">
      <w:pPr>
        <w:pStyle w:val="Default"/>
        <w:ind w:right="-432"/>
        <w:rPr>
          <w:b/>
          <w:bCs/>
          <w:color w:val="auto"/>
        </w:rPr>
      </w:pPr>
    </w:p>
    <w:p w:rsidR="002E6C30" w:rsidRPr="002E6C30" w:rsidRDefault="002E6C30" w:rsidP="00BE089A">
      <w:pPr>
        <w:pStyle w:val="Default"/>
        <w:ind w:right="-432"/>
        <w:rPr>
          <w:color w:val="auto"/>
        </w:rPr>
      </w:pPr>
      <w:r w:rsidRPr="002E6C30">
        <w:rPr>
          <w:b/>
          <w:bCs/>
          <w:color w:val="auto"/>
        </w:rPr>
        <w:t xml:space="preserve">a. Restricted: </w:t>
      </w:r>
      <w:r w:rsidRPr="002E6C30">
        <w:rPr>
          <w:color w:val="auto"/>
        </w:rPr>
        <w:t xml:space="preserve">The donor has identified a specific purpose(s) to which the funds should be directed. The </w:t>
      </w:r>
      <w:r>
        <w:rPr>
          <w:color w:val="auto"/>
        </w:rPr>
        <w:t>Vestry</w:t>
      </w:r>
      <w:r w:rsidRPr="002E6C30">
        <w:rPr>
          <w:color w:val="auto"/>
        </w:rPr>
        <w:t xml:space="preserve"> will guarantee that the use(s) to which those funds are applied is faithful to the donor's wishes. The funds may be directed to their designated purpose(s) either as an endowment, in which case they normally would become a designated fund within the Endowment Fund, or by direct expenditure of the funds through the Treasurer of the Parish. </w:t>
      </w:r>
    </w:p>
    <w:p w:rsidR="002E6C30" w:rsidRDefault="002E6C30" w:rsidP="00BE089A">
      <w:pPr>
        <w:pStyle w:val="Default"/>
        <w:ind w:right="-432"/>
        <w:rPr>
          <w:b/>
          <w:bCs/>
          <w:color w:val="auto"/>
        </w:rPr>
      </w:pPr>
    </w:p>
    <w:p w:rsidR="002E6C30" w:rsidRPr="002E6C30" w:rsidRDefault="002E6C30" w:rsidP="00BE089A">
      <w:pPr>
        <w:pStyle w:val="Default"/>
        <w:ind w:right="-432"/>
        <w:rPr>
          <w:color w:val="auto"/>
        </w:rPr>
      </w:pPr>
      <w:r w:rsidRPr="002E6C30">
        <w:rPr>
          <w:b/>
          <w:bCs/>
          <w:color w:val="auto"/>
        </w:rPr>
        <w:t xml:space="preserve">b. Unrestricted: </w:t>
      </w:r>
      <w:r w:rsidRPr="002E6C30">
        <w:rPr>
          <w:color w:val="auto"/>
        </w:rPr>
        <w:t xml:space="preserve">The expectation is that such a bequest will be transferred to the Endowment Fund and allocated by the </w:t>
      </w:r>
      <w:r>
        <w:rPr>
          <w:color w:val="auto"/>
        </w:rPr>
        <w:t>Vestry</w:t>
      </w:r>
      <w:r w:rsidRPr="002E6C30">
        <w:rPr>
          <w:color w:val="auto"/>
        </w:rPr>
        <w:t xml:space="preserve"> to a specific designated fund or funds within the Endowment Fund. Such transfers are intended to be held in perpetuity. This policy specifically acknowledges that from time to time truly extraordinary needs of the Parish may arise to necessitate an exception to this policy.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In such instances the following procedure will apply: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The Rector, Senior Warden, and Treasurer of the Parish will assess the particular circumstances giving rise to a perceived need to make an exception to the policy. Such circumstances should be judged to be truly extraordinary and that no other financial resources of the Parish are available or are expected to become available in time to fulfill the urgent need. If an exception is deemed appropriate, the Rector, Senior Warden, and Treasurer will make a recommendation. Final authority for granting such an exception to the policy will rest with the </w:t>
      </w:r>
      <w:r>
        <w:rPr>
          <w:color w:val="auto"/>
        </w:rPr>
        <w:t>Vestry</w:t>
      </w:r>
      <w:r w:rsidRPr="002E6C30">
        <w:rPr>
          <w:color w:val="auto"/>
        </w:rPr>
        <w:t xml:space="preserve">.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Bequests designating the </w:t>
      </w:r>
      <w:r w:rsidRPr="002E6C30">
        <w:rPr>
          <w:b/>
          <w:bCs/>
          <w:color w:val="auto"/>
        </w:rPr>
        <w:t xml:space="preserve">Endowment Fund </w:t>
      </w:r>
      <w:r w:rsidRPr="002E6C30">
        <w:rPr>
          <w:color w:val="auto"/>
        </w:rPr>
        <w:t xml:space="preserve">as beneficiary are automatically transferred to the Endowment Fund upon receipt. If the bequest was given for a designated purpose, then the value of the assets will be applied to establish a designated fund of the Endowment Fund, as provided for in a separate policy. If the bequest to the Endowment Fund is otherwise undesignated, the assets will be directed to that portion of the corpus of the Endowment Fund where earnings are unrestricted. </w:t>
      </w:r>
    </w:p>
    <w:p w:rsidR="002E6C30" w:rsidRPr="002E6C30" w:rsidRDefault="002E6C30" w:rsidP="00777BDB">
      <w:pPr>
        <w:pStyle w:val="Default"/>
        <w:rPr>
          <w:color w:val="auto"/>
        </w:rPr>
      </w:pPr>
    </w:p>
    <w:p w:rsidR="002E6C30" w:rsidRPr="002E6C30" w:rsidRDefault="002E6C30" w:rsidP="00777BDB">
      <w:pPr>
        <w:pStyle w:val="Default"/>
        <w:pageBreakBefore/>
        <w:jc w:val="center"/>
        <w:rPr>
          <w:color w:val="auto"/>
        </w:rPr>
      </w:pPr>
      <w:r w:rsidRPr="002E6C30">
        <w:rPr>
          <w:b/>
          <w:bCs/>
          <w:color w:val="auto"/>
        </w:rPr>
        <w:lastRenderedPageBreak/>
        <w:t xml:space="preserve">SECTION D </w:t>
      </w:r>
    </w:p>
    <w:p w:rsidR="002E6C30" w:rsidRPr="002E6C30" w:rsidRDefault="002E6C30" w:rsidP="00777BDB">
      <w:pPr>
        <w:pStyle w:val="Default"/>
        <w:jc w:val="center"/>
        <w:rPr>
          <w:color w:val="auto"/>
        </w:rPr>
      </w:pPr>
      <w:r w:rsidRPr="002E6C30">
        <w:rPr>
          <w:b/>
          <w:bCs/>
          <w:i/>
          <w:iCs/>
          <w:color w:val="auto"/>
        </w:rPr>
        <w:t xml:space="preserve">Donor-Designated Fund Policy </w:t>
      </w:r>
    </w:p>
    <w:p w:rsidR="002E6C30" w:rsidRDefault="002E6C30" w:rsidP="00777BDB">
      <w:pPr>
        <w:pStyle w:val="Default"/>
        <w:rPr>
          <w:color w:val="auto"/>
        </w:rPr>
      </w:pPr>
    </w:p>
    <w:p w:rsidR="002E6C30" w:rsidRPr="002E6C30" w:rsidRDefault="002E6C30" w:rsidP="00BE089A">
      <w:pPr>
        <w:pStyle w:val="Default"/>
        <w:ind w:right="-432"/>
        <w:rPr>
          <w:color w:val="auto"/>
        </w:rPr>
      </w:pPr>
      <w:r w:rsidRPr="002E6C30">
        <w:rPr>
          <w:color w:val="auto"/>
        </w:rPr>
        <w:t xml:space="preserve">A separate and designated fund within the FUND may be established for gifts in the amount of $25,000 or more. These assets are merged with other assets of the FUND for investment purposes, but the identity and designated purpose of each fund is preserved individually.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The fund is established effective the last day of the quarter in which the gift is received. The value is determined either by the actual value, if received by the FUND in cash, or the market value of the assets determined on the date the fund is established. </w:t>
      </w:r>
    </w:p>
    <w:p w:rsidR="002E6C30" w:rsidRDefault="002E6C30" w:rsidP="00BE089A">
      <w:pPr>
        <w:pStyle w:val="Default"/>
        <w:ind w:right="-432"/>
        <w:rPr>
          <w:color w:val="auto"/>
        </w:rPr>
      </w:pPr>
    </w:p>
    <w:p w:rsidR="002E6C30" w:rsidRPr="002E6C30" w:rsidRDefault="002E6C30" w:rsidP="00BE089A">
      <w:pPr>
        <w:pStyle w:val="Default"/>
        <w:ind w:right="-432"/>
        <w:rPr>
          <w:color w:val="auto"/>
        </w:rPr>
      </w:pPr>
      <w:r w:rsidRPr="002E6C30">
        <w:rPr>
          <w:color w:val="auto"/>
        </w:rPr>
        <w:t xml:space="preserve">Income, realized gains or losses, and unrealized gains or losses are allocated quarterly to each fund based on its market value relative to the total market value of the FUND at the end of the previous quarter. New gifts are then added and withdrawals are subtracted to arrive at the new value of the designated fund on the last day of the quarter. Expenditures are limited to the purposes specified in the designation and are governed by the FUND’s Spending Rule. </w:t>
      </w:r>
    </w:p>
    <w:p w:rsidR="002E6C30" w:rsidRPr="002E6C30" w:rsidRDefault="002E6C30" w:rsidP="00777BDB">
      <w:pPr>
        <w:pStyle w:val="Default"/>
        <w:rPr>
          <w:color w:val="auto"/>
        </w:rPr>
      </w:pPr>
    </w:p>
    <w:p w:rsidR="002E6C30" w:rsidRPr="002E6C30" w:rsidRDefault="002E6C30" w:rsidP="00777BDB">
      <w:pPr>
        <w:pStyle w:val="Default"/>
        <w:pageBreakBefore/>
        <w:jc w:val="center"/>
        <w:rPr>
          <w:color w:val="auto"/>
        </w:rPr>
      </w:pPr>
      <w:r w:rsidRPr="002E6C30">
        <w:rPr>
          <w:b/>
          <w:bCs/>
          <w:color w:val="auto"/>
        </w:rPr>
        <w:lastRenderedPageBreak/>
        <w:t xml:space="preserve">SECTION E </w:t>
      </w:r>
    </w:p>
    <w:p w:rsidR="002E6C30" w:rsidRPr="002E6C30" w:rsidRDefault="002E6C30" w:rsidP="00777BDB">
      <w:pPr>
        <w:pStyle w:val="Default"/>
        <w:jc w:val="center"/>
        <w:rPr>
          <w:color w:val="auto"/>
        </w:rPr>
      </w:pPr>
      <w:r w:rsidRPr="002E6C30">
        <w:rPr>
          <w:b/>
          <w:bCs/>
          <w:i/>
          <w:iCs/>
          <w:color w:val="auto"/>
        </w:rPr>
        <w:t>Gift Acceptance Policy</w:t>
      </w:r>
    </w:p>
    <w:p w:rsidR="002E6C30" w:rsidRDefault="002E6C30" w:rsidP="00777BDB">
      <w:pPr>
        <w:pStyle w:val="Default"/>
        <w:rPr>
          <w:b/>
          <w:bCs/>
          <w:color w:val="auto"/>
        </w:rPr>
      </w:pPr>
    </w:p>
    <w:p w:rsidR="002E6C30" w:rsidRPr="002E6C30" w:rsidRDefault="002E6C30" w:rsidP="00BE089A">
      <w:pPr>
        <w:pStyle w:val="Default"/>
        <w:rPr>
          <w:color w:val="auto"/>
        </w:rPr>
      </w:pPr>
      <w:r w:rsidRPr="002E6C30">
        <w:rPr>
          <w:b/>
          <w:bCs/>
          <w:color w:val="auto"/>
        </w:rPr>
        <w:t xml:space="preserve">Purpose </w:t>
      </w:r>
    </w:p>
    <w:p w:rsidR="002E6C30" w:rsidRPr="002E6C30" w:rsidRDefault="002E6C30" w:rsidP="00BE089A">
      <w:pPr>
        <w:pStyle w:val="Default"/>
        <w:ind w:right="-432"/>
        <w:rPr>
          <w:color w:val="auto"/>
        </w:rPr>
      </w:pPr>
      <w:r w:rsidRPr="002E6C30">
        <w:rPr>
          <w:color w:val="auto"/>
        </w:rPr>
        <w:t xml:space="preserve">This gift acceptance policy will provide guidelines to representatives of </w:t>
      </w:r>
      <w:r>
        <w:rPr>
          <w:color w:val="auto"/>
        </w:rPr>
        <w:t>Your Parish</w:t>
      </w:r>
      <w:r w:rsidRPr="002E6C30">
        <w:rPr>
          <w:color w:val="auto"/>
        </w:rPr>
        <w:t xml:space="preserve"> Episcopal Church who may be involved in the acceptance of gifts, to outside advisors who may assist in the gift planning process, and to prospective donors who may wish to make gifts to the </w:t>
      </w:r>
      <w:r>
        <w:rPr>
          <w:color w:val="auto"/>
        </w:rPr>
        <w:t>Your Parish</w:t>
      </w:r>
      <w:r w:rsidRPr="002E6C30">
        <w:rPr>
          <w:color w:val="auto"/>
        </w:rPr>
        <w:t xml:space="preserve"> Episcopal Church. This policy is intended only as a guide and allows for some flexibility on a case-by-case basis. The gift review </w:t>
      </w:r>
      <w:r w:rsidRPr="002E6C30">
        <w:rPr>
          <w:i/>
          <w:iCs/>
          <w:color w:val="auto"/>
        </w:rPr>
        <w:t xml:space="preserve">process </w:t>
      </w:r>
      <w:r w:rsidRPr="002E6C30">
        <w:rPr>
          <w:color w:val="auto"/>
        </w:rPr>
        <w:t xml:space="preserve">outlined here, however, is intended to be followed closely. </w:t>
      </w:r>
    </w:p>
    <w:p w:rsidR="002E6C30" w:rsidRDefault="002E6C30" w:rsidP="00BE089A">
      <w:pPr>
        <w:pStyle w:val="Default"/>
        <w:rPr>
          <w:b/>
          <w:bCs/>
          <w:color w:val="auto"/>
        </w:rPr>
      </w:pPr>
    </w:p>
    <w:p w:rsidR="002E6C30" w:rsidRPr="002E6C30" w:rsidRDefault="002E6C30" w:rsidP="00BE089A">
      <w:pPr>
        <w:pStyle w:val="Default"/>
        <w:rPr>
          <w:color w:val="auto"/>
        </w:rPr>
      </w:pPr>
      <w:r w:rsidRPr="002E6C30">
        <w:rPr>
          <w:b/>
          <w:bCs/>
          <w:color w:val="auto"/>
        </w:rPr>
        <w:t xml:space="preserve">Gift Acceptance </w:t>
      </w:r>
    </w:p>
    <w:p w:rsidR="002E6C30" w:rsidRPr="002E6C30" w:rsidRDefault="002E6C30" w:rsidP="00BE089A">
      <w:pPr>
        <w:pStyle w:val="Default"/>
        <w:ind w:right="-432"/>
        <w:rPr>
          <w:color w:val="auto"/>
        </w:rPr>
      </w:pPr>
      <w:r w:rsidRPr="002E6C30">
        <w:rPr>
          <w:color w:val="auto"/>
        </w:rPr>
        <w:t xml:space="preserve">The </w:t>
      </w:r>
      <w:r>
        <w:rPr>
          <w:color w:val="auto"/>
        </w:rPr>
        <w:t>Vestry</w:t>
      </w:r>
      <w:r w:rsidRPr="002E6C30">
        <w:rPr>
          <w:color w:val="auto"/>
        </w:rPr>
        <w:t xml:space="preserve">, upon the advice of the Gift Review Committee, reserves the right to decline any gift that does not further the mission of the Parish. Also, any gifts that would create an administrative burden or cause the Parish to incur excessive expenses may be declined. </w:t>
      </w:r>
    </w:p>
    <w:p w:rsidR="002E6C30" w:rsidRDefault="002E6C30" w:rsidP="00BE089A">
      <w:pPr>
        <w:pStyle w:val="Default"/>
        <w:rPr>
          <w:b/>
          <w:bCs/>
          <w:color w:val="auto"/>
        </w:rPr>
      </w:pPr>
    </w:p>
    <w:p w:rsidR="002E6C30" w:rsidRPr="002E6C30" w:rsidRDefault="002E6C30" w:rsidP="00BE089A">
      <w:pPr>
        <w:pStyle w:val="Default"/>
        <w:rPr>
          <w:color w:val="auto"/>
        </w:rPr>
      </w:pPr>
      <w:r w:rsidRPr="002E6C30">
        <w:rPr>
          <w:b/>
          <w:bCs/>
          <w:color w:val="auto"/>
        </w:rPr>
        <w:t xml:space="preserve">Gift Review Committee </w:t>
      </w:r>
    </w:p>
    <w:p w:rsidR="002E6C30" w:rsidRPr="002E6C30" w:rsidRDefault="002E6C30" w:rsidP="00BE089A">
      <w:pPr>
        <w:pStyle w:val="Default"/>
        <w:ind w:right="-432"/>
        <w:rPr>
          <w:color w:val="auto"/>
        </w:rPr>
      </w:pPr>
      <w:r w:rsidRPr="002E6C30">
        <w:rPr>
          <w:color w:val="auto"/>
        </w:rPr>
        <w:t xml:space="preserve">Any questions which may arise in the review and acceptance of gifts to </w:t>
      </w:r>
      <w:r>
        <w:rPr>
          <w:color w:val="auto"/>
        </w:rPr>
        <w:t>Your Parish</w:t>
      </w:r>
      <w:r w:rsidRPr="002E6C30">
        <w:rPr>
          <w:color w:val="auto"/>
        </w:rPr>
        <w:t xml:space="preserve"> Episcopal Church will be referred to The Gift Review Committee. The Committee, unless otherwise designated by the </w:t>
      </w:r>
      <w:r>
        <w:rPr>
          <w:color w:val="auto"/>
        </w:rPr>
        <w:t>Vestry</w:t>
      </w:r>
      <w:r w:rsidRPr="002E6C30">
        <w:rPr>
          <w:color w:val="auto"/>
        </w:rPr>
        <w:t xml:space="preserve">, will be comprised of the full Endowment Fund </w:t>
      </w:r>
      <w:r w:rsidR="00777BDB">
        <w:rPr>
          <w:color w:val="auto"/>
        </w:rPr>
        <w:t>COMMITTEE</w:t>
      </w:r>
      <w:r w:rsidRPr="002E6C30">
        <w:rPr>
          <w:color w:val="auto"/>
        </w:rPr>
        <w:t xml:space="preserve">. </w:t>
      </w:r>
    </w:p>
    <w:p w:rsidR="002E6C30" w:rsidRDefault="002E6C30" w:rsidP="00BE089A">
      <w:pPr>
        <w:pStyle w:val="Default"/>
        <w:ind w:left="360" w:hanging="360"/>
        <w:rPr>
          <w:b/>
          <w:bCs/>
          <w:color w:val="auto"/>
        </w:rPr>
      </w:pPr>
    </w:p>
    <w:p w:rsidR="002E6C30" w:rsidRPr="002E6C30" w:rsidRDefault="002E6C30" w:rsidP="00BE089A">
      <w:pPr>
        <w:pStyle w:val="Default"/>
        <w:ind w:left="360" w:hanging="360"/>
        <w:rPr>
          <w:color w:val="auto"/>
        </w:rPr>
      </w:pPr>
      <w:r w:rsidRPr="002E6C30">
        <w:rPr>
          <w:b/>
          <w:bCs/>
          <w:color w:val="auto"/>
        </w:rPr>
        <w:t xml:space="preserve">Cash </w:t>
      </w:r>
    </w:p>
    <w:p w:rsidR="00BE089A" w:rsidRDefault="002E6C30" w:rsidP="00BE089A">
      <w:pPr>
        <w:pStyle w:val="Default"/>
        <w:numPr>
          <w:ilvl w:val="0"/>
          <w:numId w:val="1"/>
        </w:numPr>
        <w:ind w:right="-432"/>
        <w:rPr>
          <w:color w:val="auto"/>
        </w:rPr>
      </w:pPr>
      <w:r w:rsidRPr="00BE089A">
        <w:rPr>
          <w:color w:val="auto"/>
        </w:rPr>
        <w:t>All gifts by check shall be accepted by Your Parish</w:t>
      </w:r>
      <w:r w:rsidR="00BE089A" w:rsidRPr="00BE089A">
        <w:rPr>
          <w:color w:val="auto"/>
        </w:rPr>
        <w:t xml:space="preserve"> Episcopal Church regardless of </w:t>
      </w:r>
      <w:r w:rsidRPr="00BE089A">
        <w:rPr>
          <w:color w:val="auto"/>
        </w:rPr>
        <w:t>a</w:t>
      </w:r>
      <w:r w:rsidR="00BE089A" w:rsidRPr="00BE089A">
        <w:rPr>
          <w:color w:val="auto"/>
        </w:rPr>
        <w:t>mount. G</w:t>
      </w:r>
      <w:r w:rsidRPr="00BE089A">
        <w:rPr>
          <w:color w:val="auto"/>
        </w:rPr>
        <w:t xml:space="preserve">ifts of an amount less than $25,000 will be added to a current designated category of the Endowment Fund or spent according to any donor restriction and as approved by Vestry. </w:t>
      </w:r>
    </w:p>
    <w:p w:rsidR="002E6C30" w:rsidRPr="00BE089A" w:rsidRDefault="002E6C30" w:rsidP="00BE089A">
      <w:pPr>
        <w:pStyle w:val="Default"/>
        <w:numPr>
          <w:ilvl w:val="0"/>
          <w:numId w:val="1"/>
        </w:numPr>
        <w:ind w:right="-432"/>
        <w:rPr>
          <w:color w:val="auto"/>
        </w:rPr>
      </w:pPr>
      <w:r w:rsidRPr="00BE089A">
        <w:rPr>
          <w:color w:val="auto"/>
        </w:rPr>
        <w:t>Checks shall be made payable to Your Parish Episcopal Church. In no event shall a check be made payable to an individual who represents Your Parish Episcopal</w:t>
      </w:r>
      <w:r w:rsidR="00BE089A" w:rsidRPr="00BE089A">
        <w:rPr>
          <w:color w:val="auto"/>
        </w:rPr>
        <w:t xml:space="preserve"> </w:t>
      </w:r>
      <w:r w:rsidRPr="00BE089A">
        <w:rPr>
          <w:color w:val="auto"/>
        </w:rPr>
        <w:t xml:space="preserve">Church or the church in any capacity. </w:t>
      </w:r>
    </w:p>
    <w:p w:rsidR="002E6C30" w:rsidRPr="002E6C30" w:rsidRDefault="002E6C30" w:rsidP="00BE089A">
      <w:pPr>
        <w:pStyle w:val="Default"/>
        <w:rPr>
          <w:color w:val="auto"/>
        </w:rPr>
      </w:pPr>
    </w:p>
    <w:p w:rsidR="00BB1391" w:rsidRDefault="002E6C30" w:rsidP="00BB1391">
      <w:pPr>
        <w:pStyle w:val="Default"/>
        <w:ind w:left="360" w:hanging="360"/>
        <w:rPr>
          <w:b/>
          <w:bCs/>
          <w:color w:val="auto"/>
        </w:rPr>
      </w:pPr>
      <w:r w:rsidRPr="002E6C30">
        <w:rPr>
          <w:b/>
          <w:bCs/>
          <w:color w:val="auto"/>
        </w:rPr>
        <w:t xml:space="preserve">Publicly Traded Securities </w:t>
      </w:r>
    </w:p>
    <w:p w:rsidR="00BB1391" w:rsidRDefault="002E6C30" w:rsidP="00BB1391">
      <w:pPr>
        <w:pStyle w:val="Default"/>
        <w:numPr>
          <w:ilvl w:val="0"/>
          <w:numId w:val="3"/>
        </w:numPr>
        <w:ind w:left="360" w:right="-432"/>
        <w:rPr>
          <w:color w:val="auto"/>
        </w:rPr>
      </w:pPr>
      <w:r w:rsidRPr="00BB1391">
        <w:rPr>
          <w:color w:val="auto"/>
        </w:rPr>
        <w:t xml:space="preserve">Readily marketable securities, such as those traded on a stock exchange, can be accepted </w:t>
      </w:r>
      <w:r w:rsidR="00BE089A" w:rsidRPr="00BB1391">
        <w:rPr>
          <w:color w:val="auto"/>
        </w:rPr>
        <w:t>b</w:t>
      </w:r>
      <w:r w:rsidRPr="00BB1391">
        <w:rPr>
          <w:color w:val="auto"/>
        </w:rPr>
        <w:t xml:space="preserve">y Your Parish Episcopal Church. </w:t>
      </w:r>
    </w:p>
    <w:p w:rsidR="00BB1391" w:rsidRDefault="002E6C30" w:rsidP="00BB1391">
      <w:pPr>
        <w:pStyle w:val="Default"/>
        <w:numPr>
          <w:ilvl w:val="0"/>
          <w:numId w:val="3"/>
        </w:numPr>
        <w:ind w:left="360" w:right="-432"/>
        <w:rPr>
          <w:color w:val="auto"/>
        </w:rPr>
      </w:pPr>
      <w:r w:rsidRPr="00BB1391">
        <w:rPr>
          <w:color w:val="auto"/>
        </w:rPr>
        <w:t xml:space="preserve">The value of the gift of securities is the average of the high and low prices on the date of the gift. </w:t>
      </w:r>
    </w:p>
    <w:p w:rsidR="002E6C30" w:rsidRPr="00BB1391" w:rsidRDefault="002E6C30" w:rsidP="00BB1391">
      <w:pPr>
        <w:pStyle w:val="Default"/>
        <w:numPr>
          <w:ilvl w:val="0"/>
          <w:numId w:val="3"/>
        </w:numPr>
        <w:ind w:left="360" w:right="-432"/>
        <w:rPr>
          <w:color w:val="auto"/>
        </w:rPr>
      </w:pPr>
      <w:r w:rsidRPr="00BB1391">
        <w:rPr>
          <w:color w:val="auto"/>
        </w:rPr>
        <w:t xml:space="preserve">A gift of securities to Your Parish Episcopal Church is usually liquidated immediately. </w:t>
      </w:r>
    </w:p>
    <w:p w:rsidR="002E6C30" w:rsidRPr="002E6C30" w:rsidRDefault="002E6C30" w:rsidP="00BE089A">
      <w:pPr>
        <w:pStyle w:val="Default"/>
        <w:rPr>
          <w:color w:val="auto"/>
        </w:rPr>
      </w:pPr>
    </w:p>
    <w:p w:rsidR="00BB1391" w:rsidRDefault="002E6C30" w:rsidP="00BE089A">
      <w:pPr>
        <w:pStyle w:val="Default"/>
        <w:ind w:left="360" w:hanging="360"/>
        <w:rPr>
          <w:b/>
          <w:bCs/>
          <w:color w:val="auto"/>
        </w:rPr>
      </w:pPr>
      <w:r w:rsidRPr="002E6C30">
        <w:rPr>
          <w:b/>
          <w:bCs/>
          <w:color w:val="auto"/>
        </w:rPr>
        <w:t xml:space="preserve">Closely Held Securities </w:t>
      </w:r>
    </w:p>
    <w:p w:rsidR="00BB1391" w:rsidRDefault="002E6C30" w:rsidP="00BB1391">
      <w:pPr>
        <w:pStyle w:val="Default"/>
        <w:numPr>
          <w:ilvl w:val="0"/>
          <w:numId w:val="4"/>
        </w:numPr>
        <w:ind w:left="360" w:right="-432"/>
        <w:rPr>
          <w:color w:val="auto"/>
        </w:rPr>
      </w:pPr>
      <w:r w:rsidRPr="00BB1391">
        <w:rPr>
          <w:color w:val="auto"/>
        </w:rPr>
        <w:t xml:space="preserve">Non-publicly traded securities may be accepted after consultation with the Gift Review Committee. </w:t>
      </w:r>
    </w:p>
    <w:p w:rsidR="00BB1391" w:rsidRDefault="002E6C30" w:rsidP="00BB1391">
      <w:pPr>
        <w:pStyle w:val="Default"/>
        <w:numPr>
          <w:ilvl w:val="0"/>
          <w:numId w:val="4"/>
        </w:numPr>
        <w:ind w:left="360" w:right="-432"/>
        <w:rPr>
          <w:color w:val="auto"/>
        </w:rPr>
      </w:pPr>
      <w:r w:rsidRPr="00BB1391">
        <w:rPr>
          <w:color w:val="auto"/>
        </w:rPr>
        <w:t xml:space="preserve">The Gift Review Committee will explore methods for liquidation of the securities through redemption or sale </w:t>
      </w:r>
      <w:r w:rsidRPr="00BB1391">
        <w:rPr>
          <w:b/>
          <w:bCs/>
          <w:color w:val="auto"/>
        </w:rPr>
        <w:t xml:space="preserve">prior to acceptance. </w:t>
      </w:r>
      <w:r w:rsidRPr="00BB1391">
        <w:rPr>
          <w:color w:val="auto"/>
        </w:rPr>
        <w:t xml:space="preserve">The Gift Review Committee will try to determine: </w:t>
      </w:r>
    </w:p>
    <w:p w:rsidR="00BB1391" w:rsidRDefault="00231028" w:rsidP="00BB1391">
      <w:pPr>
        <w:pStyle w:val="Default"/>
        <w:numPr>
          <w:ilvl w:val="1"/>
          <w:numId w:val="4"/>
        </w:numPr>
        <w:ind w:left="720" w:right="-432"/>
        <w:rPr>
          <w:color w:val="auto"/>
        </w:rPr>
      </w:pPr>
      <w:r w:rsidRPr="00BB1391">
        <w:rPr>
          <w:color w:val="auto"/>
        </w:rPr>
        <w:t>An</w:t>
      </w:r>
      <w:r w:rsidR="002E6C30" w:rsidRPr="00BB1391">
        <w:rPr>
          <w:color w:val="auto"/>
        </w:rPr>
        <w:t xml:space="preserve"> estimate of fair market value </w:t>
      </w:r>
    </w:p>
    <w:p w:rsidR="00BB1391" w:rsidRPr="00BB1391" w:rsidRDefault="00231028" w:rsidP="00BB1391">
      <w:pPr>
        <w:pStyle w:val="Default"/>
        <w:numPr>
          <w:ilvl w:val="1"/>
          <w:numId w:val="4"/>
        </w:numPr>
        <w:ind w:left="720" w:right="-432"/>
        <w:rPr>
          <w:color w:val="auto"/>
        </w:rPr>
      </w:pPr>
      <w:r w:rsidRPr="00BB1391">
        <w:rPr>
          <w:color w:val="auto"/>
        </w:rPr>
        <w:t>Any</w:t>
      </w:r>
      <w:r w:rsidR="002E6C30" w:rsidRPr="00BB1391">
        <w:rPr>
          <w:color w:val="auto"/>
        </w:rPr>
        <w:t xml:space="preserve"> restrictions on transfer </w:t>
      </w:r>
    </w:p>
    <w:p w:rsidR="00BB1391" w:rsidRDefault="00231028" w:rsidP="00BB1391">
      <w:pPr>
        <w:pStyle w:val="Default"/>
        <w:numPr>
          <w:ilvl w:val="1"/>
          <w:numId w:val="4"/>
        </w:numPr>
        <w:ind w:left="720" w:right="-432"/>
        <w:rPr>
          <w:color w:val="auto"/>
        </w:rPr>
      </w:pPr>
      <w:r w:rsidRPr="00BB1391">
        <w:rPr>
          <w:color w:val="auto"/>
        </w:rPr>
        <w:t>Whether</w:t>
      </w:r>
      <w:r w:rsidR="002E6C30" w:rsidRPr="00BB1391">
        <w:rPr>
          <w:color w:val="auto"/>
        </w:rPr>
        <w:t xml:space="preserve"> and when an initial public offering might be anticipated </w:t>
      </w:r>
    </w:p>
    <w:p w:rsidR="002E6C30" w:rsidRPr="00BB1391" w:rsidRDefault="002E6C30" w:rsidP="002815AC">
      <w:pPr>
        <w:pStyle w:val="Default"/>
        <w:numPr>
          <w:ilvl w:val="0"/>
          <w:numId w:val="4"/>
        </w:numPr>
        <w:ind w:left="360" w:right="-432"/>
        <w:rPr>
          <w:color w:val="auto"/>
        </w:rPr>
      </w:pPr>
      <w:r w:rsidRPr="00BB1391">
        <w:rPr>
          <w:color w:val="auto"/>
        </w:rPr>
        <w:lastRenderedPageBreak/>
        <w:t xml:space="preserve">No commitment for repurchase of closely held securities shall be made prior to completion of the gift of the securities. </w:t>
      </w:r>
    </w:p>
    <w:p w:rsidR="002E6C30" w:rsidRPr="002E6C30" w:rsidRDefault="002E6C30" w:rsidP="00BE089A">
      <w:pPr>
        <w:pStyle w:val="Default"/>
        <w:rPr>
          <w:color w:val="auto"/>
        </w:rPr>
      </w:pPr>
    </w:p>
    <w:p w:rsidR="002E6C30" w:rsidRPr="002E6C30" w:rsidRDefault="002E6C30" w:rsidP="00BE089A">
      <w:pPr>
        <w:pStyle w:val="Default"/>
        <w:ind w:left="360" w:hanging="360"/>
        <w:rPr>
          <w:color w:val="auto"/>
        </w:rPr>
      </w:pPr>
      <w:r w:rsidRPr="002E6C30">
        <w:rPr>
          <w:b/>
          <w:bCs/>
          <w:color w:val="auto"/>
        </w:rPr>
        <w:t xml:space="preserve">Real Estate </w:t>
      </w:r>
    </w:p>
    <w:p w:rsidR="00BB1391" w:rsidRDefault="002E6C30" w:rsidP="00BB1391">
      <w:pPr>
        <w:pStyle w:val="Default"/>
        <w:numPr>
          <w:ilvl w:val="0"/>
          <w:numId w:val="7"/>
        </w:numPr>
        <w:ind w:left="360" w:right="-432"/>
        <w:rPr>
          <w:color w:val="auto"/>
        </w:rPr>
      </w:pPr>
      <w:r w:rsidRPr="00BB1391">
        <w:rPr>
          <w:color w:val="auto"/>
        </w:rPr>
        <w:t xml:space="preserve">Any gift of real estate must be reviewed by the Gift Review Committee. </w:t>
      </w:r>
    </w:p>
    <w:p w:rsidR="00BB1391" w:rsidRDefault="002E6C30" w:rsidP="00BB1391">
      <w:pPr>
        <w:pStyle w:val="Default"/>
        <w:numPr>
          <w:ilvl w:val="0"/>
          <w:numId w:val="7"/>
        </w:numPr>
        <w:ind w:left="360" w:right="-432"/>
        <w:rPr>
          <w:color w:val="auto"/>
        </w:rPr>
      </w:pPr>
      <w:r w:rsidRPr="00BB1391">
        <w:rPr>
          <w:color w:val="auto"/>
        </w:rPr>
        <w:t xml:space="preserve">Normally, the donor is responsible for obtaining and paying for an appraisal of the property. The appraisal will be performed by an independent and professional </w:t>
      </w:r>
      <w:r w:rsidR="00231028" w:rsidRPr="00BB1391">
        <w:rPr>
          <w:color w:val="auto"/>
        </w:rPr>
        <w:tab/>
      </w:r>
      <w:r w:rsidRPr="00BB1391">
        <w:rPr>
          <w:color w:val="auto"/>
        </w:rPr>
        <w:t xml:space="preserve">agent. </w:t>
      </w:r>
    </w:p>
    <w:p w:rsidR="00BB1391" w:rsidRDefault="002E6C30" w:rsidP="00BB1391">
      <w:pPr>
        <w:pStyle w:val="Default"/>
        <w:numPr>
          <w:ilvl w:val="0"/>
          <w:numId w:val="7"/>
        </w:numPr>
        <w:ind w:left="360" w:right="-432"/>
        <w:rPr>
          <w:color w:val="auto"/>
        </w:rPr>
      </w:pPr>
      <w:r w:rsidRPr="00BB1391">
        <w:rPr>
          <w:color w:val="auto"/>
        </w:rPr>
        <w:t xml:space="preserve">The appraisal must be based upon a personal visitation and internal inspection of the property by the appraiser. Also, whenever possible, it must show documented </w:t>
      </w:r>
      <w:r w:rsidR="00231028" w:rsidRPr="00BB1391">
        <w:rPr>
          <w:color w:val="auto"/>
        </w:rPr>
        <w:tab/>
      </w:r>
      <w:r w:rsidRPr="00BB1391">
        <w:rPr>
          <w:color w:val="auto"/>
        </w:rPr>
        <w:t xml:space="preserve">valuation of comparable properties located in the same area. </w:t>
      </w:r>
    </w:p>
    <w:p w:rsidR="00BB1391" w:rsidRDefault="002E6C30" w:rsidP="00BB1391">
      <w:pPr>
        <w:pStyle w:val="Default"/>
        <w:numPr>
          <w:ilvl w:val="0"/>
          <w:numId w:val="7"/>
        </w:numPr>
        <w:ind w:left="360" w:right="-432"/>
        <w:rPr>
          <w:color w:val="auto"/>
        </w:rPr>
      </w:pPr>
      <w:r w:rsidRPr="00BB1391">
        <w:rPr>
          <w:color w:val="auto"/>
        </w:rPr>
        <w:t>The formal appraisal should contain photographs of the property, the tax map number, the assessed value, the current asking price, a legal description of the property, the zoning status, and complete information regarding all mortgages, liens, litigation</w:t>
      </w:r>
      <w:r w:rsidR="00BB1391" w:rsidRPr="00BB1391">
        <w:rPr>
          <w:color w:val="auto"/>
        </w:rPr>
        <w:t xml:space="preserve"> </w:t>
      </w:r>
      <w:r w:rsidRPr="00BB1391">
        <w:rPr>
          <w:color w:val="auto"/>
        </w:rPr>
        <w:t xml:space="preserve">or title disputes. </w:t>
      </w:r>
    </w:p>
    <w:p w:rsidR="00BB1391" w:rsidRDefault="002E6C30" w:rsidP="00BB1391">
      <w:pPr>
        <w:pStyle w:val="Default"/>
        <w:numPr>
          <w:ilvl w:val="0"/>
          <w:numId w:val="7"/>
        </w:numPr>
        <w:ind w:left="360" w:right="-432"/>
        <w:rPr>
          <w:color w:val="auto"/>
        </w:rPr>
      </w:pPr>
      <w:r w:rsidRPr="00BB1391">
        <w:rPr>
          <w:color w:val="auto"/>
        </w:rPr>
        <w:t xml:space="preserve">Your Parish Episcopal Church reserves the right to require an environmental </w:t>
      </w:r>
      <w:r w:rsidR="00231028" w:rsidRPr="00BB1391">
        <w:rPr>
          <w:color w:val="auto"/>
        </w:rPr>
        <w:tab/>
      </w:r>
      <w:r w:rsidRPr="00BB1391">
        <w:rPr>
          <w:color w:val="auto"/>
        </w:rPr>
        <w:t xml:space="preserve">assessment of any potential real estate gift. </w:t>
      </w:r>
    </w:p>
    <w:p w:rsidR="00BB1391" w:rsidRDefault="002E6C30" w:rsidP="00BB1391">
      <w:pPr>
        <w:pStyle w:val="Default"/>
        <w:numPr>
          <w:ilvl w:val="0"/>
          <w:numId w:val="7"/>
        </w:numPr>
        <w:ind w:left="360" w:right="-432"/>
        <w:rPr>
          <w:color w:val="auto"/>
        </w:rPr>
      </w:pPr>
      <w:r w:rsidRPr="00BB1391">
        <w:rPr>
          <w:color w:val="auto"/>
        </w:rPr>
        <w:t xml:space="preserve">The property must be transferred to Your Parish Episcopal Church prior to any formal offer or contract for purchase is made. </w:t>
      </w:r>
    </w:p>
    <w:p w:rsidR="00231028" w:rsidRPr="00BB1391" w:rsidRDefault="002E6C30" w:rsidP="00BB1391">
      <w:pPr>
        <w:pStyle w:val="Default"/>
        <w:numPr>
          <w:ilvl w:val="0"/>
          <w:numId w:val="7"/>
        </w:numPr>
        <w:ind w:left="360" w:right="-432"/>
        <w:rPr>
          <w:color w:val="auto"/>
        </w:rPr>
      </w:pPr>
      <w:r w:rsidRPr="00BB1391">
        <w:rPr>
          <w:color w:val="auto"/>
        </w:rPr>
        <w:t xml:space="preserve">The donor may be asked to pay for all or a portion of the following: </w:t>
      </w:r>
    </w:p>
    <w:p w:rsidR="00BB1391" w:rsidRDefault="002E6C30" w:rsidP="00BB1391">
      <w:pPr>
        <w:pStyle w:val="Default"/>
        <w:numPr>
          <w:ilvl w:val="1"/>
          <w:numId w:val="7"/>
        </w:numPr>
        <w:ind w:left="720" w:right="-432"/>
        <w:rPr>
          <w:color w:val="auto"/>
        </w:rPr>
      </w:pPr>
      <w:r w:rsidRPr="00BB1391">
        <w:rPr>
          <w:color w:val="auto"/>
        </w:rPr>
        <w:t xml:space="preserve">Maintenance costs </w:t>
      </w:r>
    </w:p>
    <w:p w:rsidR="00BB1391" w:rsidRDefault="002E6C30" w:rsidP="00BB1391">
      <w:pPr>
        <w:pStyle w:val="Default"/>
        <w:numPr>
          <w:ilvl w:val="1"/>
          <w:numId w:val="7"/>
        </w:numPr>
        <w:ind w:left="720" w:right="-432"/>
        <w:rPr>
          <w:color w:val="auto"/>
        </w:rPr>
      </w:pPr>
      <w:r w:rsidRPr="00BB1391">
        <w:rPr>
          <w:color w:val="auto"/>
        </w:rPr>
        <w:t xml:space="preserve">Real estate taxes </w:t>
      </w:r>
    </w:p>
    <w:p w:rsidR="00BB1391" w:rsidRDefault="002E6C30" w:rsidP="00BB1391">
      <w:pPr>
        <w:pStyle w:val="Default"/>
        <w:numPr>
          <w:ilvl w:val="1"/>
          <w:numId w:val="7"/>
        </w:numPr>
        <w:ind w:left="720" w:right="-432"/>
        <w:rPr>
          <w:color w:val="auto"/>
        </w:rPr>
      </w:pPr>
      <w:r w:rsidRPr="00BB1391">
        <w:rPr>
          <w:color w:val="auto"/>
        </w:rPr>
        <w:t xml:space="preserve">Insurance </w:t>
      </w:r>
    </w:p>
    <w:p w:rsidR="00BB1391" w:rsidRDefault="002E6C30" w:rsidP="00BB1391">
      <w:pPr>
        <w:pStyle w:val="Default"/>
        <w:numPr>
          <w:ilvl w:val="1"/>
          <w:numId w:val="7"/>
        </w:numPr>
        <w:ind w:left="720" w:right="-432"/>
        <w:rPr>
          <w:color w:val="auto"/>
        </w:rPr>
      </w:pPr>
      <w:r w:rsidRPr="00BB1391">
        <w:rPr>
          <w:color w:val="auto"/>
        </w:rPr>
        <w:t xml:space="preserve">Real estate broker’s commission and other costs of sale </w:t>
      </w:r>
    </w:p>
    <w:p w:rsidR="00BB1391" w:rsidRDefault="002E6C30" w:rsidP="00BB1391">
      <w:pPr>
        <w:pStyle w:val="Default"/>
        <w:numPr>
          <w:ilvl w:val="1"/>
          <w:numId w:val="7"/>
        </w:numPr>
        <w:ind w:left="720" w:right="-432"/>
        <w:rPr>
          <w:color w:val="auto"/>
        </w:rPr>
      </w:pPr>
      <w:r w:rsidRPr="00BB1391">
        <w:rPr>
          <w:color w:val="auto"/>
        </w:rPr>
        <w:t xml:space="preserve">Appraisal costs </w:t>
      </w:r>
    </w:p>
    <w:p w:rsidR="002E6C30" w:rsidRPr="00BB1391" w:rsidRDefault="002E6C30" w:rsidP="00BB1391">
      <w:pPr>
        <w:pStyle w:val="Default"/>
        <w:numPr>
          <w:ilvl w:val="0"/>
          <w:numId w:val="7"/>
        </w:numPr>
        <w:ind w:left="360" w:right="-432"/>
        <w:rPr>
          <w:color w:val="auto"/>
        </w:rPr>
      </w:pPr>
      <w:r w:rsidRPr="00BB1391">
        <w:rPr>
          <w:color w:val="auto"/>
        </w:rPr>
        <w:t xml:space="preserve">For gift crediting and accounting purposes, the value of the gift is the appraised value </w:t>
      </w:r>
      <w:r w:rsidR="00231028" w:rsidRPr="00BB1391">
        <w:rPr>
          <w:color w:val="auto"/>
        </w:rPr>
        <w:tab/>
      </w:r>
      <w:r w:rsidRPr="00BB1391">
        <w:rPr>
          <w:color w:val="auto"/>
        </w:rPr>
        <w:t>of the real estate. This value may be reduced, however, by the costs of maintenance, insurance, real estate taxes, broker’s commission and other expenses</w:t>
      </w:r>
      <w:r w:rsidR="00BB1391">
        <w:rPr>
          <w:color w:val="auto"/>
        </w:rPr>
        <w:t xml:space="preserve"> </w:t>
      </w:r>
      <w:r w:rsidRPr="00BB1391">
        <w:rPr>
          <w:color w:val="auto"/>
        </w:rPr>
        <w:t xml:space="preserve">of sale. </w:t>
      </w:r>
    </w:p>
    <w:p w:rsidR="002E6C30" w:rsidRPr="002E6C30" w:rsidRDefault="002E6C30" w:rsidP="00BE089A">
      <w:pPr>
        <w:pStyle w:val="Default"/>
        <w:rPr>
          <w:color w:val="auto"/>
        </w:rPr>
      </w:pPr>
    </w:p>
    <w:p w:rsidR="002E6C30" w:rsidRPr="002E6C30" w:rsidRDefault="002E6C30" w:rsidP="00BE089A">
      <w:pPr>
        <w:pStyle w:val="Default"/>
        <w:rPr>
          <w:color w:val="auto"/>
        </w:rPr>
      </w:pPr>
      <w:r w:rsidRPr="002E6C30">
        <w:rPr>
          <w:b/>
          <w:bCs/>
          <w:color w:val="auto"/>
        </w:rPr>
        <w:t xml:space="preserve">Life Insurance </w:t>
      </w:r>
    </w:p>
    <w:p w:rsidR="00BB1391" w:rsidRDefault="002E6C30" w:rsidP="00BB1391">
      <w:pPr>
        <w:pStyle w:val="Default"/>
        <w:numPr>
          <w:ilvl w:val="0"/>
          <w:numId w:val="8"/>
        </w:numPr>
        <w:ind w:left="360" w:right="-432"/>
        <w:rPr>
          <w:color w:val="auto"/>
        </w:rPr>
      </w:pPr>
      <w:r w:rsidRPr="00BB1391">
        <w:rPr>
          <w:color w:val="auto"/>
        </w:rPr>
        <w:t xml:space="preserve">A gift of a life insurance policy must be referred to the Gift Review Committee. </w:t>
      </w:r>
    </w:p>
    <w:p w:rsidR="00BB1391" w:rsidRDefault="002E6C30" w:rsidP="00BB1391">
      <w:pPr>
        <w:pStyle w:val="Default"/>
        <w:numPr>
          <w:ilvl w:val="0"/>
          <w:numId w:val="8"/>
        </w:numPr>
        <w:ind w:left="360" w:right="-432"/>
        <w:rPr>
          <w:color w:val="auto"/>
        </w:rPr>
      </w:pPr>
      <w:r w:rsidRPr="00BB1391">
        <w:rPr>
          <w:color w:val="auto"/>
        </w:rPr>
        <w:t>Your Parish Episcopal Church can be named a contingent beneficiary or the</w:t>
      </w:r>
      <w:r w:rsidR="00BB1391" w:rsidRPr="00BB1391">
        <w:rPr>
          <w:color w:val="auto"/>
        </w:rPr>
        <w:t xml:space="preserve"> </w:t>
      </w:r>
      <w:r w:rsidRPr="00BB1391">
        <w:rPr>
          <w:color w:val="auto"/>
        </w:rPr>
        <w:t xml:space="preserve">beneficiary of a percentage of a life insurance policy </w:t>
      </w:r>
    </w:p>
    <w:p w:rsidR="00BB1391" w:rsidRDefault="002E6C30" w:rsidP="00BB1391">
      <w:pPr>
        <w:pStyle w:val="Default"/>
        <w:numPr>
          <w:ilvl w:val="0"/>
          <w:numId w:val="8"/>
        </w:numPr>
        <w:ind w:left="360" w:right="-432"/>
        <w:rPr>
          <w:color w:val="auto"/>
        </w:rPr>
      </w:pPr>
      <w:r w:rsidRPr="00BB1391">
        <w:rPr>
          <w:color w:val="auto"/>
        </w:rPr>
        <w:t xml:space="preserve">The Vestry will accept </w:t>
      </w:r>
      <w:r w:rsidRPr="00BB1391">
        <w:rPr>
          <w:b/>
          <w:bCs/>
          <w:color w:val="auto"/>
        </w:rPr>
        <w:t xml:space="preserve">ownership </w:t>
      </w:r>
      <w:r w:rsidRPr="00BB1391">
        <w:rPr>
          <w:color w:val="auto"/>
        </w:rPr>
        <w:t xml:space="preserve">of a life insurance policy as a gift only if Your Parish Episcopal Church is named as the owner and beneficiary of 100% of the </w:t>
      </w:r>
      <w:r w:rsidR="00BB1391" w:rsidRPr="00BB1391">
        <w:rPr>
          <w:color w:val="auto"/>
        </w:rPr>
        <w:t>p</w:t>
      </w:r>
      <w:r w:rsidRPr="00BB1391">
        <w:rPr>
          <w:color w:val="auto"/>
        </w:rPr>
        <w:t xml:space="preserve">olicy. </w:t>
      </w:r>
    </w:p>
    <w:p w:rsidR="00BB1391" w:rsidRDefault="002E6C30" w:rsidP="00BB1391">
      <w:pPr>
        <w:pStyle w:val="Default"/>
        <w:numPr>
          <w:ilvl w:val="0"/>
          <w:numId w:val="8"/>
        </w:numPr>
        <w:ind w:left="360" w:right="-432"/>
        <w:rPr>
          <w:color w:val="auto"/>
        </w:rPr>
      </w:pPr>
      <w:r w:rsidRPr="00BB1391">
        <w:rPr>
          <w:color w:val="auto"/>
        </w:rPr>
        <w:t>If the gift is a paid-up policy, the value for gift crediting and accounting purposes is</w:t>
      </w:r>
      <w:r w:rsidR="00BB1391" w:rsidRPr="00BB1391">
        <w:rPr>
          <w:color w:val="auto"/>
        </w:rPr>
        <w:t xml:space="preserve"> </w:t>
      </w:r>
      <w:r w:rsidRPr="00BB1391">
        <w:rPr>
          <w:color w:val="auto"/>
        </w:rPr>
        <w:t xml:space="preserve">the policy’s replacement cost. </w:t>
      </w:r>
    </w:p>
    <w:p w:rsidR="002E6C30" w:rsidRPr="00BB1391" w:rsidRDefault="002E6C30" w:rsidP="00BB1391">
      <w:pPr>
        <w:pStyle w:val="Default"/>
        <w:numPr>
          <w:ilvl w:val="0"/>
          <w:numId w:val="8"/>
        </w:numPr>
        <w:ind w:left="360" w:right="-432"/>
        <w:rPr>
          <w:color w:val="auto"/>
        </w:rPr>
      </w:pPr>
      <w:r w:rsidRPr="00BB1391">
        <w:rPr>
          <w:color w:val="auto"/>
        </w:rPr>
        <w:t xml:space="preserve">If the policy is partially paid-up, the value for gift crediting and accounting purposes is the policy’s cash surrender value. (For IRS purposes, the donor’s charitable income tax deduction is equal to the interpolated terminal reserve, which is an amount slightly in excess of the cash surrender value.) </w:t>
      </w:r>
    </w:p>
    <w:p w:rsidR="00231028" w:rsidRDefault="00231028" w:rsidP="00BE089A">
      <w:pPr>
        <w:pStyle w:val="Default"/>
        <w:ind w:left="360" w:hanging="360"/>
        <w:rPr>
          <w:b/>
          <w:bCs/>
          <w:color w:val="auto"/>
        </w:rPr>
      </w:pPr>
    </w:p>
    <w:p w:rsidR="002E6C30" w:rsidRPr="002E6C30" w:rsidRDefault="002E6C30" w:rsidP="00BE089A">
      <w:pPr>
        <w:pStyle w:val="Default"/>
        <w:ind w:left="360" w:hanging="360"/>
        <w:rPr>
          <w:color w:val="auto"/>
        </w:rPr>
      </w:pPr>
      <w:r w:rsidRPr="002E6C30">
        <w:rPr>
          <w:b/>
          <w:bCs/>
          <w:color w:val="auto"/>
        </w:rPr>
        <w:t xml:space="preserve">Tangible Personal Property </w:t>
      </w:r>
    </w:p>
    <w:p w:rsidR="00BB1391" w:rsidRDefault="002E6C30" w:rsidP="00BB1391">
      <w:pPr>
        <w:pStyle w:val="Default"/>
        <w:numPr>
          <w:ilvl w:val="0"/>
          <w:numId w:val="9"/>
        </w:numPr>
        <w:ind w:left="360" w:right="-432"/>
        <w:rPr>
          <w:color w:val="auto"/>
        </w:rPr>
      </w:pPr>
      <w:r w:rsidRPr="00BB1391">
        <w:rPr>
          <w:color w:val="auto"/>
        </w:rPr>
        <w:t xml:space="preserve">Any gift of tangible personal property shall be referred to the Gift Review Committee prior to acceptance. </w:t>
      </w:r>
    </w:p>
    <w:p w:rsidR="00BB1391" w:rsidRDefault="002E6C30" w:rsidP="00BB1391">
      <w:pPr>
        <w:pStyle w:val="Default"/>
        <w:numPr>
          <w:ilvl w:val="0"/>
          <w:numId w:val="9"/>
        </w:numPr>
        <w:ind w:left="360" w:right="-432"/>
        <w:rPr>
          <w:color w:val="auto"/>
        </w:rPr>
      </w:pPr>
      <w:r w:rsidRPr="00BB1391">
        <w:rPr>
          <w:color w:val="auto"/>
        </w:rPr>
        <w:t xml:space="preserve">Gifts of jewelry, artwork, collections, equipment and software shall be assessed for their value to Your Parish Episcopal Church. Their value may be realized either by being sold or used in connection with the church’s exempt purpose. </w:t>
      </w:r>
    </w:p>
    <w:p w:rsidR="00BB1391" w:rsidRDefault="002E6C30" w:rsidP="00BB1391">
      <w:pPr>
        <w:pStyle w:val="Default"/>
        <w:numPr>
          <w:ilvl w:val="0"/>
          <w:numId w:val="9"/>
        </w:numPr>
        <w:ind w:left="360" w:right="-432"/>
        <w:rPr>
          <w:color w:val="auto"/>
        </w:rPr>
      </w:pPr>
      <w:r w:rsidRPr="00BB1391">
        <w:rPr>
          <w:color w:val="auto"/>
        </w:rPr>
        <w:lastRenderedPageBreak/>
        <w:t xml:space="preserve">Depending upon the anticipated value of the gift, a qualified outside appraiser may be asked to determine its value. </w:t>
      </w:r>
    </w:p>
    <w:p w:rsidR="00BB1391" w:rsidRDefault="002E6C30" w:rsidP="00BB1391">
      <w:pPr>
        <w:pStyle w:val="Default"/>
        <w:numPr>
          <w:ilvl w:val="0"/>
          <w:numId w:val="9"/>
        </w:numPr>
        <w:ind w:left="360" w:right="-432"/>
        <w:rPr>
          <w:color w:val="auto"/>
        </w:rPr>
      </w:pPr>
      <w:r w:rsidRPr="00BB1391">
        <w:rPr>
          <w:color w:val="auto"/>
        </w:rPr>
        <w:t xml:space="preserve">Your Parish Episcopal Church shall adhere to all IRS requirements relating to </w:t>
      </w:r>
      <w:r w:rsidR="00231028" w:rsidRPr="00BB1391">
        <w:rPr>
          <w:color w:val="auto"/>
        </w:rPr>
        <w:tab/>
      </w:r>
      <w:r w:rsidRPr="00BB1391">
        <w:rPr>
          <w:color w:val="auto"/>
        </w:rPr>
        <w:t>valuation</w:t>
      </w:r>
      <w:r w:rsidR="00231028" w:rsidRPr="00BB1391">
        <w:rPr>
          <w:color w:val="auto"/>
        </w:rPr>
        <w:t xml:space="preserve"> </w:t>
      </w:r>
      <w:r w:rsidRPr="00BB1391">
        <w:rPr>
          <w:color w:val="auto"/>
        </w:rPr>
        <w:t xml:space="preserve">and disposition of gifts of tangible personal property and will provide </w:t>
      </w:r>
      <w:r w:rsidR="00231028" w:rsidRPr="00BB1391">
        <w:rPr>
          <w:color w:val="auto"/>
        </w:rPr>
        <w:t>a</w:t>
      </w:r>
      <w:r w:rsidRPr="00BB1391">
        <w:rPr>
          <w:color w:val="auto"/>
        </w:rPr>
        <w:t>ppropriate</w:t>
      </w:r>
      <w:r w:rsidR="00231028" w:rsidRPr="00BB1391">
        <w:rPr>
          <w:color w:val="auto"/>
        </w:rPr>
        <w:t xml:space="preserve"> f</w:t>
      </w:r>
      <w:r w:rsidRPr="00BB1391">
        <w:rPr>
          <w:color w:val="auto"/>
        </w:rPr>
        <w:t xml:space="preserve">orms to the donor and IRS. </w:t>
      </w:r>
    </w:p>
    <w:p w:rsidR="00BB1391" w:rsidRDefault="00BB1391" w:rsidP="00BB1391">
      <w:pPr>
        <w:pStyle w:val="Default"/>
        <w:ind w:left="360" w:right="-432"/>
        <w:rPr>
          <w:color w:val="auto"/>
        </w:rPr>
      </w:pPr>
    </w:p>
    <w:p w:rsidR="00231028" w:rsidRPr="002815AC" w:rsidRDefault="002E6C30" w:rsidP="002815AC">
      <w:pPr>
        <w:pStyle w:val="Default"/>
        <w:ind w:left="360" w:hanging="360"/>
        <w:rPr>
          <w:b/>
          <w:bCs/>
          <w:color w:val="auto"/>
        </w:rPr>
      </w:pPr>
      <w:r w:rsidRPr="00BB1391">
        <w:rPr>
          <w:b/>
          <w:bCs/>
          <w:color w:val="auto"/>
        </w:rPr>
        <w:t xml:space="preserve">Deferred Gifts </w:t>
      </w:r>
    </w:p>
    <w:p w:rsidR="002815AC" w:rsidRDefault="002E6C30" w:rsidP="002815AC">
      <w:pPr>
        <w:pStyle w:val="Default"/>
        <w:numPr>
          <w:ilvl w:val="0"/>
          <w:numId w:val="10"/>
        </w:numPr>
        <w:ind w:left="360" w:right="-432"/>
        <w:rPr>
          <w:color w:val="auto"/>
        </w:rPr>
      </w:pPr>
      <w:r w:rsidRPr="002815AC">
        <w:rPr>
          <w:color w:val="auto"/>
        </w:rPr>
        <w:t xml:space="preserve">Your Parish Episcopal Church encourages deferred gifts in its favor through any of a variety of vehicles: </w:t>
      </w:r>
    </w:p>
    <w:p w:rsidR="002815AC" w:rsidRDefault="002815AC" w:rsidP="002815AC">
      <w:pPr>
        <w:pStyle w:val="Default"/>
        <w:numPr>
          <w:ilvl w:val="1"/>
          <w:numId w:val="10"/>
        </w:numPr>
        <w:ind w:left="720" w:right="-432"/>
        <w:rPr>
          <w:color w:val="auto"/>
        </w:rPr>
      </w:pPr>
      <w:r w:rsidRPr="002815AC">
        <w:rPr>
          <w:color w:val="auto"/>
        </w:rPr>
        <w:t>C</w:t>
      </w:r>
      <w:r w:rsidR="002E6C30" w:rsidRPr="002815AC">
        <w:rPr>
          <w:color w:val="auto"/>
        </w:rPr>
        <w:t xml:space="preserve">haritable gift annuity (or deferred gift annuity) </w:t>
      </w:r>
    </w:p>
    <w:p w:rsidR="002815AC" w:rsidRDefault="002E6C30" w:rsidP="002815AC">
      <w:pPr>
        <w:pStyle w:val="Default"/>
        <w:numPr>
          <w:ilvl w:val="1"/>
          <w:numId w:val="10"/>
        </w:numPr>
        <w:ind w:left="720" w:right="-432"/>
        <w:rPr>
          <w:color w:val="auto"/>
        </w:rPr>
      </w:pPr>
      <w:r w:rsidRPr="002815AC">
        <w:rPr>
          <w:color w:val="auto"/>
        </w:rPr>
        <w:t xml:space="preserve">Pooled income fund </w:t>
      </w:r>
    </w:p>
    <w:p w:rsidR="002815AC" w:rsidRDefault="002E6C30" w:rsidP="002815AC">
      <w:pPr>
        <w:pStyle w:val="Default"/>
        <w:numPr>
          <w:ilvl w:val="1"/>
          <w:numId w:val="10"/>
        </w:numPr>
        <w:ind w:left="720" w:right="-432"/>
        <w:rPr>
          <w:color w:val="auto"/>
        </w:rPr>
      </w:pPr>
      <w:r w:rsidRPr="002815AC">
        <w:rPr>
          <w:color w:val="auto"/>
        </w:rPr>
        <w:t xml:space="preserve">Charitable remainder trust </w:t>
      </w:r>
    </w:p>
    <w:p w:rsidR="002815AC" w:rsidRDefault="002E6C30" w:rsidP="002815AC">
      <w:pPr>
        <w:pStyle w:val="Default"/>
        <w:numPr>
          <w:ilvl w:val="1"/>
          <w:numId w:val="10"/>
        </w:numPr>
        <w:ind w:left="720" w:right="-432"/>
        <w:rPr>
          <w:color w:val="auto"/>
        </w:rPr>
      </w:pPr>
      <w:r w:rsidRPr="002815AC">
        <w:rPr>
          <w:color w:val="auto"/>
        </w:rPr>
        <w:t xml:space="preserve">Charitable lead trust </w:t>
      </w:r>
    </w:p>
    <w:p w:rsidR="002815AC" w:rsidRDefault="002E6C30" w:rsidP="002815AC">
      <w:pPr>
        <w:pStyle w:val="Default"/>
        <w:numPr>
          <w:ilvl w:val="1"/>
          <w:numId w:val="10"/>
        </w:numPr>
        <w:ind w:left="720" w:right="-432"/>
        <w:rPr>
          <w:color w:val="auto"/>
        </w:rPr>
      </w:pPr>
      <w:r w:rsidRPr="002815AC">
        <w:rPr>
          <w:color w:val="auto"/>
        </w:rPr>
        <w:t xml:space="preserve">Bequest </w:t>
      </w:r>
    </w:p>
    <w:p w:rsidR="002E6C30" w:rsidRPr="002815AC" w:rsidRDefault="002E6C30" w:rsidP="002815AC">
      <w:pPr>
        <w:pStyle w:val="Default"/>
        <w:numPr>
          <w:ilvl w:val="1"/>
          <w:numId w:val="10"/>
        </w:numPr>
        <w:ind w:left="720" w:right="-432"/>
        <w:rPr>
          <w:color w:val="auto"/>
        </w:rPr>
      </w:pPr>
      <w:r w:rsidRPr="002815AC">
        <w:rPr>
          <w:color w:val="auto"/>
        </w:rPr>
        <w:t xml:space="preserve">Retained life estate </w:t>
      </w:r>
    </w:p>
    <w:p w:rsidR="002815AC" w:rsidRDefault="002E6C30" w:rsidP="002815AC">
      <w:pPr>
        <w:pStyle w:val="Default"/>
        <w:numPr>
          <w:ilvl w:val="0"/>
          <w:numId w:val="10"/>
        </w:numPr>
        <w:ind w:left="360" w:right="-432"/>
        <w:rPr>
          <w:color w:val="auto"/>
        </w:rPr>
      </w:pPr>
      <w:r w:rsidRPr="002815AC">
        <w:rPr>
          <w:color w:val="auto"/>
        </w:rPr>
        <w:t xml:space="preserve">Your Parish Episcopal Church (or its agent) shall not act as an executor (personal representative) for a donor’s estate. A member of the Church staff serving as </w:t>
      </w:r>
      <w:r w:rsidR="00231028" w:rsidRPr="002815AC">
        <w:rPr>
          <w:color w:val="auto"/>
        </w:rPr>
        <w:tab/>
      </w:r>
      <w:r w:rsidRPr="002815AC">
        <w:rPr>
          <w:color w:val="auto"/>
        </w:rPr>
        <w:t xml:space="preserve">personal representative for a member of the Church does so in a personal capacity and not as an agent of the Church. </w:t>
      </w:r>
    </w:p>
    <w:p w:rsidR="002815AC" w:rsidRDefault="002E6C30" w:rsidP="002815AC">
      <w:pPr>
        <w:pStyle w:val="Default"/>
        <w:numPr>
          <w:ilvl w:val="0"/>
          <w:numId w:val="10"/>
        </w:numPr>
        <w:ind w:left="360" w:right="-432"/>
        <w:rPr>
          <w:color w:val="auto"/>
        </w:rPr>
      </w:pPr>
      <w:r w:rsidRPr="002815AC">
        <w:rPr>
          <w:color w:val="auto"/>
        </w:rPr>
        <w:t xml:space="preserve">Your Parish Episcopal Church (or its agent) shall not act as trustee of any charitable remainder trust. </w:t>
      </w:r>
    </w:p>
    <w:p w:rsidR="002E6C30" w:rsidRPr="002815AC" w:rsidRDefault="002E6C30" w:rsidP="002815AC">
      <w:pPr>
        <w:pStyle w:val="Default"/>
        <w:numPr>
          <w:ilvl w:val="0"/>
          <w:numId w:val="10"/>
        </w:numPr>
        <w:ind w:left="360" w:right="-432"/>
        <w:rPr>
          <w:color w:val="auto"/>
        </w:rPr>
      </w:pPr>
      <w:r w:rsidRPr="002815AC">
        <w:rPr>
          <w:color w:val="auto"/>
        </w:rPr>
        <w:t xml:space="preserve">When donors are provided planned gift illustrations or form documents, these will be provided free of charge. For any planned gift related documents, materials, illustrations, letters or other correspondence, the following disclaimer should be included: </w:t>
      </w:r>
    </w:p>
    <w:p w:rsidR="002E6C30" w:rsidRPr="002E6C30" w:rsidRDefault="002E6C30" w:rsidP="002815AC">
      <w:pPr>
        <w:pStyle w:val="Default"/>
        <w:ind w:right="-432"/>
        <w:rPr>
          <w:color w:val="auto"/>
        </w:rPr>
      </w:pPr>
    </w:p>
    <w:p w:rsidR="002E6C30" w:rsidRPr="002E6C30" w:rsidRDefault="00231028" w:rsidP="002815AC">
      <w:pPr>
        <w:pStyle w:val="Default"/>
        <w:ind w:left="-144" w:right="-432"/>
        <w:rPr>
          <w:color w:val="auto"/>
        </w:rPr>
      </w:pPr>
      <w:r>
        <w:rPr>
          <w:b/>
          <w:bCs/>
          <w:i/>
          <w:iCs/>
          <w:color w:val="auto"/>
        </w:rPr>
        <w:tab/>
      </w:r>
      <w:r>
        <w:rPr>
          <w:b/>
          <w:bCs/>
          <w:i/>
          <w:iCs/>
          <w:color w:val="auto"/>
        </w:rPr>
        <w:tab/>
      </w:r>
      <w:r w:rsidR="002E6C30">
        <w:rPr>
          <w:b/>
          <w:bCs/>
          <w:i/>
          <w:iCs/>
          <w:color w:val="auto"/>
        </w:rPr>
        <w:t>Your Parish</w:t>
      </w:r>
      <w:r w:rsidR="002E6C30" w:rsidRPr="002E6C30">
        <w:rPr>
          <w:b/>
          <w:bCs/>
          <w:i/>
          <w:iCs/>
          <w:color w:val="auto"/>
        </w:rPr>
        <w:t xml:space="preserve"> Episcopal Church strongly urges you to consult with your attorney, </w:t>
      </w:r>
      <w:r w:rsidR="002815AC">
        <w:rPr>
          <w:b/>
          <w:bCs/>
          <w:i/>
          <w:iCs/>
          <w:color w:val="auto"/>
        </w:rPr>
        <w:tab/>
      </w:r>
      <w:r w:rsidR="002815AC">
        <w:rPr>
          <w:b/>
          <w:bCs/>
          <w:i/>
          <w:iCs/>
          <w:color w:val="auto"/>
        </w:rPr>
        <w:tab/>
      </w:r>
      <w:r w:rsidR="002E6C30" w:rsidRPr="002E6C30">
        <w:rPr>
          <w:b/>
          <w:bCs/>
          <w:i/>
          <w:iCs/>
          <w:color w:val="auto"/>
        </w:rPr>
        <w:t>financial and/or tax advisor to review this information</w:t>
      </w:r>
      <w:r w:rsidR="002815AC">
        <w:rPr>
          <w:b/>
          <w:bCs/>
          <w:i/>
          <w:iCs/>
          <w:color w:val="auto"/>
        </w:rPr>
        <w:t xml:space="preserve"> </w:t>
      </w:r>
      <w:r w:rsidR="002E6C30" w:rsidRPr="002E6C30">
        <w:rPr>
          <w:b/>
          <w:bCs/>
          <w:i/>
          <w:iCs/>
          <w:color w:val="auto"/>
        </w:rPr>
        <w:t xml:space="preserve">provided to you without </w:t>
      </w:r>
      <w:r w:rsidR="002815AC">
        <w:rPr>
          <w:b/>
          <w:bCs/>
          <w:i/>
          <w:iCs/>
          <w:color w:val="auto"/>
        </w:rPr>
        <w:tab/>
      </w:r>
      <w:r w:rsidR="002815AC">
        <w:rPr>
          <w:b/>
          <w:bCs/>
          <w:i/>
          <w:iCs/>
          <w:color w:val="auto"/>
        </w:rPr>
        <w:tab/>
      </w:r>
      <w:r w:rsidR="002815AC">
        <w:rPr>
          <w:b/>
          <w:bCs/>
          <w:i/>
          <w:iCs/>
          <w:color w:val="auto"/>
        </w:rPr>
        <w:tab/>
      </w:r>
      <w:r w:rsidR="002E6C30" w:rsidRPr="002E6C30">
        <w:rPr>
          <w:b/>
          <w:bCs/>
          <w:i/>
          <w:iCs/>
          <w:color w:val="auto"/>
        </w:rPr>
        <w:t>charge or obligation. This information in no</w:t>
      </w:r>
      <w:r w:rsidR="002815AC">
        <w:rPr>
          <w:b/>
          <w:bCs/>
          <w:i/>
          <w:iCs/>
          <w:color w:val="auto"/>
        </w:rPr>
        <w:t xml:space="preserve"> </w:t>
      </w:r>
      <w:r w:rsidR="002E6C30" w:rsidRPr="002E6C30">
        <w:rPr>
          <w:b/>
          <w:bCs/>
          <w:i/>
          <w:iCs/>
          <w:color w:val="auto"/>
        </w:rPr>
        <w:t xml:space="preserve">way constitutes legal or financial </w:t>
      </w:r>
      <w:r w:rsidR="002815AC">
        <w:rPr>
          <w:b/>
          <w:bCs/>
          <w:i/>
          <w:iCs/>
          <w:color w:val="auto"/>
        </w:rPr>
        <w:tab/>
      </w:r>
      <w:r w:rsidR="002815AC">
        <w:rPr>
          <w:b/>
          <w:bCs/>
          <w:i/>
          <w:iCs/>
          <w:color w:val="auto"/>
        </w:rPr>
        <w:tab/>
      </w:r>
      <w:r w:rsidR="002815AC">
        <w:rPr>
          <w:b/>
          <w:bCs/>
          <w:i/>
          <w:iCs/>
          <w:color w:val="auto"/>
        </w:rPr>
        <w:tab/>
      </w:r>
      <w:r w:rsidR="002E6C30" w:rsidRPr="002E6C30">
        <w:rPr>
          <w:b/>
          <w:bCs/>
          <w:i/>
          <w:iCs/>
          <w:color w:val="auto"/>
        </w:rPr>
        <w:t xml:space="preserve">advice. </w:t>
      </w:r>
    </w:p>
    <w:p w:rsidR="00231028" w:rsidRDefault="00231028" w:rsidP="002815AC">
      <w:pPr>
        <w:pStyle w:val="Default"/>
        <w:ind w:left="360" w:right="-432" w:hanging="360"/>
        <w:rPr>
          <w:color w:val="auto"/>
        </w:rPr>
      </w:pPr>
    </w:p>
    <w:p w:rsidR="002815AC" w:rsidRDefault="002E6C30" w:rsidP="002815AC">
      <w:pPr>
        <w:pStyle w:val="Default"/>
        <w:numPr>
          <w:ilvl w:val="0"/>
          <w:numId w:val="10"/>
        </w:numPr>
        <w:ind w:left="360" w:right="-432"/>
        <w:rPr>
          <w:color w:val="auto"/>
        </w:rPr>
      </w:pPr>
      <w:r w:rsidRPr="002815AC">
        <w:rPr>
          <w:color w:val="auto"/>
        </w:rPr>
        <w:t xml:space="preserve">All information obtained from or about donors/prospects shall be held in the </w:t>
      </w:r>
      <w:r w:rsidR="00231028" w:rsidRPr="002815AC">
        <w:rPr>
          <w:color w:val="auto"/>
        </w:rPr>
        <w:tab/>
      </w:r>
      <w:r w:rsidRPr="002815AC">
        <w:rPr>
          <w:color w:val="auto"/>
        </w:rPr>
        <w:t xml:space="preserve">strictest confidence by Your Parish Episcopal Church staff and volunteers. </w:t>
      </w:r>
      <w:proofErr w:type="gramStart"/>
      <w:r w:rsidRPr="002815AC">
        <w:rPr>
          <w:color w:val="auto"/>
        </w:rPr>
        <w:t>Neither the name, the amount, nor the conditions of any gift</w:t>
      </w:r>
      <w:proofErr w:type="gramEnd"/>
      <w:r w:rsidRPr="002815AC">
        <w:rPr>
          <w:color w:val="auto"/>
        </w:rPr>
        <w:t xml:space="preserve"> shall be published without the express written or oral approval of the donor and/or beneficiary. </w:t>
      </w:r>
    </w:p>
    <w:p w:rsidR="002815AC" w:rsidRDefault="002E6C30" w:rsidP="002815AC">
      <w:pPr>
        <w:pStyle w:val="Default"/>
        <w:numPr>
          <w:ilvl w:val="0"/>
          <w:numId w:val="10"/>
        </w:numPr>
        <w:ind w:left="360" w:right="-432"/>
        <w:rPr>
          <w:color w:val="auto"/>
        </w:rPr>
      </w:pPr>
      <w:r w:rsidRPr="002815AC">
        <w:rPr>
          <w:color w:val="auto"/>
        </w:rPr>
        <w:t xml:space="preserve">Your Parish Episcopal Church will seek qualified professional counsel in the </w:t>
      </w:r>
      <w:r w:rsidR="00231028" w:rsidRPr="002815AC">
        <w:rPr>
          <w:color w:val="auto"/>
        </w:rPr>
        <w:tab/>
      </w:r>
      <w:r w:rsidRPr="002815AC">
        <w:rPr>
          <w:color w:val="auto"/>
        </w:rPr>
        <w:t xml:space="preserve">exploration and execution of all planned gift agreements. The Church recognizes the right of fair and just remuneration for professional services. </w:t>
      </w:r>
    </w:p>
    <w:p w:rsidR="002E6C30" w:rsidRPr="002815AC" w:rsidRDefault="002E6C30" w:rsidP="002815AC">
      <w:pPr>
        <w:pStyle w:val="Default"/>
        <w:numPr>
          <w:ilvl w:val="0"/>
          <w:numId w:val="10"/>
        </w:numPr>
        <w:ind w:left="360" w:right="-432"/>
        <w:rPr>
          <w:color w:val="auto"/>
        </w:rPr>
      </w:pPr>
      <w:r w:rsidRPr="002815AC">
        <w:rPr>
          <w:color w:val="auto"/>
        </w:rPr>
        <w:t>If desired, a Legacy Society Certificate will be given to those who have filled out a Letter</w:t>
      </w:r>
      <w:r w:rsidR="00231028" w:rsidRPr="002815AC">
        <w:rPr>
          <w:color w:val="auto"/>
        </w:rPr>
        <w:t xml:space="preserve"> </w:t>
      </w:r>
      <w:r w:rsidRPr="002815AC">
        <w:rPr>
          <w:color w:val="auto"/>
        </w:rPr>
        <w:t xml:space="preserve">of Intent regarding the naming of Your Parish Episcopal Church in their will. </w:t>
      </w:r>
      <w:r w:rsidR="00231028" w:rsidRPr="002815AC">
        <w:rPr>
          <w:color w:val="auto"/>
        </w:rPr>
        <w:t xml:space="preserve"> </w:t>
      </w:r>
      <w:proofErr w:type="gramStart"/>
      <w:r w:rsidR="00231028" w:rsidRPr="002815AC">
        <w:rPr>
          <w:color w:val="auto"/>
        </w:rPr>
        <w:t>N</w:t>
      </w:r>
      <w:r w:rsidRPr="002815AC">
        <w:rPr>
          <w:color w:val="auto"/>
        </w:rPr>
        <w:t>either the name, the amount, nor the conditions of any gift</w:t>
      </w:r>
      <w:proofErr w:type="gramEnd"/>
      <w:r w:rsidRPr="002815AC">
        <w:rPr>
          <w:color w:val="auto"/>
        </w:rPr>
        <w:t xml:space="preserve"> shall be published without the express written or oral approval of the donor and/or beneficiary. </w:t>
      </w:r>
    </w:p>
    <w:p w:rsidR="008D3159" w:rsidRPr="002E6C30" w:rsidRDefault="008D3159" w:rsidP="00BE089A">
      <w:pPr>
        <w:pStyle w:val="Default"/>
      </w:pPr>
    </w:p>
    <w:sectPr w:rsidR="008D3159" w:rsidRPr="002E6C30" w:rsidSect="00174E36">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391" w:rsidRDefault="00BB1391" w:rsidP="00B51435">
      <w:r>
        <w:separator/>
      </w:r>
    </w:p>
  </w:endnote>
  <w:endnote w:type="continuationSeparator" w:id="0">
    <w:p w:rsidR="00BB1391" w:rsidRDefault="00BB1391" w:rsidP="00B5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Minion-Regula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2135"/>
      <w:docPartObj>
        <w:docPartGallery w:val="Page Numbers (Bottom of Page)"/>
        <w:docPartUnique/>
      </w:docPartObj>
    </w:sdtPr>
    <w:sdtContent>
      <w:p w:rsidR="00BB1391" w:rsidRDefault="00BB1391">
        <w:pPr>
          <w:pStyle w:val="Footer"/>
          <w:jc w:val="center"/>
        </w:pPr>
        <w:fldSimple w:instr=" PAGE   \* MERGEFORMAT ">
          <w:r w:rsidR="002815AC">
            <w:rPr>
              <w:noProof/>
            </w:rPr>
            <w:t>16</w:t>
          </w:r>
        </w:fldSimple>
      </w:p>
    </w:sdtContent>
  </w:sdt>
  <w:p w:rsidR="00BB1391" w:rsidRDefault="00BB13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391" w:rsidRDefault="00BB1391" w:rsidP="00B51435">
      <w:r>
        <w:separator/>
      </w:r>
    </w:p>
  </w:footnote>
  <w:footnote w:type="continuationSeparator" w:id="0">
    <w:p w:rsidR="00BB1391" w:rsidRDefault="00BB1391" w:rsidP="00B51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E4478"/>
    <w:multiLevelType w:val="hybridMultilevel"/>
    <w:tmpl w:val="C16C02C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D21D79"/>
    <w:multiLevelType w:val="hybridMultilevel"/>
    <w:tmpl w:val="C882B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C7EA8"/>
    <w:multiLevelType w:val="hybridMultilevel"/>
    <w:tmpl w:val="5EB4B5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B12A47"/>
    <w:multiLevelType w:val="hybridMultilevel"/>
    <w:tmpl w:val="50DC61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93A6F"/>
    <w:multiLevelType w:val="hybridMultilevel"/>
    <w:tmpl w:val="CE5647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1B461FD"/>
    <w:multiLevelType w:val="hybridMultilevel"/>
    <w:tmpl w:val="FEDA9E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946599A"/>
    <w:multiLevelType w:val="hybridMultilevel"/>
    <w:tmpl w:val="ADDC86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BC4C6D"/>
    <w:multiLevelType w:val="hybridMultilevel"/>
    <w:tmpl w:val="6CAA2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983F71"/>
    <w:multiLevelType w:val="hybridMultilevel"/>
    <w:tmpl w:val="2E54A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04176D"/>
    <w:multiLevelType w:val="hybridMultilevel"/>
    <w:tmpl w:val="B13E3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8"/>
  </w:num>
  <w:num w:numId="4">
    <w:abstractNumId w:val="6"/>
  </w:num>
  <w:num w:numId="5">
    <w:abstractNumId w:val="0"/>
  </w:num>
  <w:num w:numId="6">
    <w:abstractNumId w:val="5"/>
  </w:num>
  <w:num w:numId="7">
    <w:abstractNumId w:val="2"/>
  </w:num>
  <w:num w:numId="8">
    <w:abstractNumId w:val="9"/>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E11E54"/>
    <w:rsid w:val="0000341F"/>
    <w:rsid w:val="00023158"/>
    <w:rsid w:val="00174E36"/>
    <w:rsid w:val="00231028"/>
    <w:rsid w:val="002815AC"/>
    <w:rsid w:val="002E6C30"/>
    <w:rsid w:val="00357773"/>
    <w:rsid w:val="003A7A3A"/>
    <w:rsid w:val="00454636"/>
    <w:rsid w:val="005632E9"/>
    <w:rsid w:val="0056736A"/>
    <w:rsid w:val="005F0987"/>
    <w:rsid w:val="00627AA2"/>
    <w:rsid w:val="006F53CD"/>
    <w:rsid w:val="00777BDB"/>
    <w:rsid w:val="008D3159"/>
    <w:rsid w:val="00953BF1"/>
    <w:rsid w:val="00972199"/>
    <w:rsid w:val="009D0D98"/>
    <w:rsid w:val="009D17E2"/>
    <w:rsid w:val="00A20E43"/>
    <w:rsid w:val="00A80C5A"/>
    <w:rsid w:val="00B51435"/>
    <w:rsid w:val="00BB1391"/>
    <w:rsid w:val="00BE089A"/>
    <w:rsid w:val="00C1123C"/>
    <w:rsid w:val="00DA26E8"/>
    <w:rsid w:val="00DB3601"/>
    <w:rsid w:val="00E11E54"/>
    <w:rsid w:val="00E31A3A"/>
    <w:rsid w:val="00F70EA7"/>
    <w:rsid w:val="00FF0C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4E36"/>
    <w:rPr>
      <w:sz w:val="24"/>
      <w:szCs w:val="24"/>
    </w:rPr>
  </w:style>
  <w:style w:type="paragraph" w:styleId="Heading1">
    <w:name w:val="heading 1"/>
    <w:basedOn w:val="Normal"/>
    <w:next w:val="Normal"/>
    <w:link w:val="Heading1Char"/>
    <w:qFormat/>
    <w:rsid w:val="008D3159"/>
    <w:pPr>
      <w:keepNext/>
      <w:tabs>
        <w:tab w:val="center" w:pos="4680"/>
      </w:tabs>
      <w:outlineLvl w:val="0"/>
    </w:pPr>
    <w:rPr>
      <w:rFonts w:ascii="Arial" w:hAnsi="Arial"/>
      <w:b/>
      <w:smallCaps/>
      <w:sz w:val="32"/>
      <w:szCs w:val="20"/>
    </w:rPr>
  </w:style>
  <w:style w:type="paragraph" w:styleId="Heading2">
    <w:name w:val="heading 2"/>
    <w:basedOn w:val="Normal"/>
    <w:next w:val="Normal"/>
    <w:link w:val="Heading2Char"/>
    <w:qFormat/>
    <w:rsid w:val="008D3159"/>
    <w:pPr>
      <w:keepNext/>
      <w:tabs>
        <w:tab w:val="center" w:pos="4680"/>
      </w:tabs>
      <w:jc w:val="center"/>
      <w:outlineLvl w:val="1"/>
    </w:pPr>
    <w:rPr>
      <w:rFonts w:ascii="Arial" w:hAnsi="Arial"/>
      <w:b/>
      <w:sz w:val="32"/>
      <w:szCs w:val="20"/>
    </w:rPr>
  </w:style>
  <w:style w:type="paragraph" w:styleId="Heading4">
    <w:name w:val="heading 4"/>
    <w:basedOn w:val="Normal"/>
    <w:next w:val="Normal"/>
    <w:link w:val="Heading4Char"/>
    <w:qFormat/>
    <w:rsid w:val="008D3159"/>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1E54"/>
    <w:pPr>
      <w:autoSpaceDE w:val="0"/>
      <w:autoSpaceDN w:val="0"/>
      <w:adjustRightInd w:val="0"/>
    </w:pPr>
    <w:rPr>
      <w:color w:val="000000"/>
      <w:sz w:val="24"/>
      <w:szCs w:val="24"/>
    </w:rPr>
  </w:style>
  <w:style w:type="paragraph" w:styleId="Header">
    <w:name w:val="header"/>
    <w:basedOn w:val="Normal"/>
    <w:link w:val="HeaderChar"/>
    <w:rsid w:val="00B51435"/>
    <w:pPr>
      <w:tabs>
        <w:tab w:val="center" w:pos="4680"/>
        <w:tab w:val="right" w:pos="9360"/>
      </w:tabs>
    </w:pPr>
  </w:style>
  <w:style w:type="character" w:customStyle="1" w:styleId="HeaderChar">
    <w:name w:val="Header Char"/>
    <w:basedOn w:val="DefaultParagraphFont"/>
    <w:link w:val="Header"/>
    <w:rsid w:val="00B51435"/>
    <w:rPr>
      <w:sz w:val="24"/>
      <w:szCs w:val="24"/>
    </w:rPr>
  </w:style>
  <w:style w:type="paragraph" w:styleId="Footer">
    <w:name w:val="footer"/>
    <w:basedOn w:val="Normal"/>
    <w:link w:val="FooterChar"/>
    <w:uiPriority w:val="99"/>
    <w:rsid w:val="00B51435"/>
    <w:pPr>
      <w:tabs>
        <w:tab w:val="center" w:pos="4680"/>
        <w:tab w:val="right" w:pos="9360"/>
      </w:tabs>
    </w:pPr>
  </w:style>
  <w:style w:type="character" w:customStyle="1" w:styleId="FooterChar">
    <w:name w:val="Footer Char"/>
    <w:basedOn w:val="DefaultParagraphFont"/>
    <w:link w:val="Footer"/>
    <w:uiPriority w:val="99"/>
    <w:rsid w:val="00B51435"/>
    <w:rPr>
      <w:sz w:val="24"/>
      <w:szCs w:val="24"/>
    </w:rPr>
  </w:style>
  <w:style w:type="character" w:customStyle="1" w:styleId="Heading1Char">
    <w:name w:val="Heading 1 Char"/>
    <w:basedOn w:val="DefaultParagraphFont"/>
    <w:link w:val="Heading1"/>
    <w:rsid w:val="008D3159"/>
    <w:rPr>
      <w:rFonts w:ascii="Arial" w:hAnsi="Arial"/>
      <w:b/>
      <w:smallCaps/>
      <w:sz w:val="32"/>
    </w:rPr>
  </w:style>
  <w:style w:type="character" w:customStyle="1" w:styleId="Heading2Char">
    <w:name w:val="Heading 2 Char"/>
    <w:basedOn w:val="DefaultParagraphFont"/>
    <w:link w:val="Heading2"/>
    <w:rsid w:val="008D3159"/>
    <w:rPr>
      <w:rFonts w:ascii="Arial" w:hAnsi="Arial"/>
      <w:b/>
      <w:sz w:val="32"/>
    </w:rPr>
  </w:style>
  <w:style w:type="character" w:customStyle="1" w:styleId="Heading4Char">
    <w:name w:val="Heading 4 Char"/>
    <w:basedOn w:val="DefaultParagraphFont"/>
    <w:link w:val="Heading4"/>
    <w:rsid w:val="008D3159"/>
    <w:rPr>
      <w:rFonts w:ascii="Calibri" w:hAnsi="Calibr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1E54"/>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00F42-0992-4DD8-B991-04CDC338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16</Pages>
  <Words>5325</Words>
  <Characters>28375</Characters>
  <Application>Microsoft Office Word</Application>
  <DocSecurity>0</DocSecurity>
  <Lines>236</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mgoodwill</cp:lastModifiedBy>
  <cp:revision>7</cp:revision>
  <dcterms:created xsi:type="dcterms:W3CDTF">2013-05-15T15:09:00Z</dcterms:created>
  <dcterms:modified xsi:type="dcterms:W3CDTF">2013-06-03T17:40:00Z</dcterms:modified>
</cp:coreProperties>
</file>